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E3" w:rsidRDefault="00991DE3">
      <w:pPr>
        <w:pStyle w:val="Style2"/>
        <w:widowControl/>
        <w:spacing w:line="240" w:lineRule="exact"/>
        <w:ind w:right="341"/>
        <w:rPr>
          <w:sz w:val="20"/>
          <w:szCs w:val="20"/>
        </w:rPr>
      </w:pP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ФЕДЕРАЛЬНОЕ КАЗЁННОЕ ПРОФЕССИОНАЛЬНОЕ</w:t>
      </w:r>
    </w:p>
    <w:p w:rsidR="000B4FCD" w:rsidRDefault="00C271D7" w:rsidP="000B4FCD">
      <w:pPr>
        <w:pStyle w:val="Style2"/>
        <w:widowControl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ОБРАЗОВАТЕЛЬНОЕ УЧРЕЖДЕНИЕ</w:t>
      </w:r>
    </w:p>
    <w:p w:rsidR="00991DE3" w:rsidRPr="000B4FC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«</w:t>
      </w:r>
      <w:r w:rsidR="00C417BD">
        <w:rPr>
          <w:rStyle w:val="FontStyle55"/>
          <w:sz w:val="24"/>
          <w:szCs w:val="24"/>
        </w:rPr>
        <w:t>Калачевский техникум-интер</w:t>
      </w:r>
      <w:r w:rsidR="000B4FCD">
        <w:rPr>
          <w:rStyle w:val="FontStyle55"/>
          <w:sz w:val="24"/>
          <w:szCs w:val="24"/>
        </w:rPr>
        <w:t>нат</w:t>
      </w:r>
      <w:r w:rsidRPr="000B4FCD">
        <w:rPr>
          <w:rStyle w:val="FontStyle55"/>
          <w:sz w:val="24"/>
          <w:szCs w:val="24"/>
        </w:rPr>
        <w:t>»</w:t>
      </w:r>
    </w:p>
    <w:p w:rsidR="00991DE3" w:rsidRPr="000B4FCD" w:rsidRDefault="00C271D7" w:rsidP="000B4FCD">
      <w:pPr>
        <w:pStyle w:val="Style2"/>
        <w:widowControl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Министерства труда и социальной защиты Российской Федерации</w:t>
      </w: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  <w:bookmarkStart w:id="0" w:name="_GoBack"/>
      <w:bookmarkEnd w:id="0"/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widowControl/>
        <w:spacing w:line="240" w:lineRule="exact"/>
        <w:ind w:left="3115" w:right="3384"/>
        <w:rPr>
          <w:sz w:val="20"/>
          <w:szCs w:val="20"/>
        </w:rPr>
      </w:pPr>
    </w:p>
    <w:p w:rsidR="00991DE3" w:rsidRPr="00332A1C" w:rsidRDefault="00C271D7">
      <w:pPr>
        <w:pStyle w:val="Style4"/>
        <w:widowControl/>
        <w:spacing w:before="192"/>
        <w:ind w:left="3115" w:right="3384"/>
        <w:rPr>
          <w:rStyle w:val="FontStyle46"/>
        </w:rPr>
      </w:pPr>
      <w:r>
        <w:rPr>
          <w:rStyle w:val="FontStyle46"/>
        </w:rPr>
        <w:t xml:space="preserve">ПАСПОРТ КАБИНЕТА № </w:t>
      </w:r>
      <w:r w:rsidRPr="001E5453">
        <w:rPr>
          <w:rStyle w:val="FontStyle46"/>
        </w:rPr>
        <w:t>2</w:t>
      </w:r>
      <w:r w:rsidR="005D1C01">
        <w:rPr>
          <w:rStyle w:val="FontStyle46"/>
        </w:rPr>
        <w:t>7</w:t>
      </w:r>
      <w:r w:rsidR="005D1C01" w:rsidRPr="00332A1C">
        <w:rPr>
          <w:rStyle w:val="FontStyle46"/>
        </w:rPr>
        <w:t>6</w:t>
      </w:r>
    </w:p>
    <w:p w:rsidR="00991DE3" w:rsidRDefault="00991DE3">
      <w:pPr>
        <w:pStyle w:val="Style5"/>
        <w:widowControl/>
        <w:spacing w:line="240" w:lineRule="exact"/>
        <w:ind w:left="2174"/>
        <w:jc w:val="both"/>
        <w:rPr>
          <w:sz w:val="20"/>
          <w:szCs w:val="20"/>
        </w:rPr>
      </w:pPr>
    </w:p>
    <w:p w:rsidR="00991DE3" w:rsidRPr="005D1C01" w:rsidRDefault="005D1C01" w:rsidP="005D1C01">
      <w:pPr>
        <w:pStyle w:val="Style5"/>
        <w:widowControl/>
        <w:spacing w:before="197"/>
        <w:jc w:val="center"/>
        <w:rPr>
          <w:sz w:val="20"/>
          <w:szCs w:val="20"/>
        </w:rPr>
      </w:pPr>
      <w:r>
        <w:rPr>
          <w:rStyle w:val="FontStyle47"/>
        </w:rPr>
        <w:t>«</w:t>
      </w:r>
      <w:r w:rsidRPr="00332A1C">
        <w:rPr>
          <w:rStyle w:val="FontStyle47"/>
          <w:bCs w:val="0"/>
          <w:caps/>
        </w:rPr>
        <w:t>Иностранный язык</w:t>
      </w:r>
      <w:r>
        <w:rPr>
          <w:rStyle w:val="FontStyle47"/>
          <w:bCs w:val="0"/>
          <w:caps/>
        </w:rPr>
        <w:t>»</w:t>
      </w: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widowControl/>
        <w:spacing w:line="240" w:lineRule="exact"/>
        <w:ind w:left="4320"/>
        <w:jc w:val="both"/>
        <w:rPr>
          <w:sz w:val="20"/>
          <w:szCs w:val="20"/>
        </w:rPr>
      </w:pPr>
    </w:p>
    <w:p w:rsidR="004628C2" w:rsidRDefault="004628C2">
      <w:pPr>
        <w:pStyle w:val="Style9"/>
        <w:widowControl/>
        <w:jc w:val="both"/>
        <w:rPr>
          <w:rStyle w:val="FontStyle48"/>
        </w:rPr>
        <w:sectPr w:rsidR="004628C2" w:rsidSect="00B81F7E"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C97651">
      <w:pPr>
        <w:pStyle w:val="Style12"/>
        <w:widowControl/>
        <w:spacing w:before="53" w:line="254" w:lineRule="exact"/>
        <w:jc w:val="center"/>
        <w:rPr>
          <w:rStyle w:val="FontStyle50"/>
        </w:rPr>
      </w:pPr>
      <w:r>
        <w:rPr>
          <w:rStyle w:val="FontStyle50"/>
        </w:rPr>
        <w:lastRenderedPageBreak/>
        <w:t>1.   Общие сведения</w:t>
      </w: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Наименование кабинета:</w:t>
      </w:r>
    </w:p>
    <w:p w:rsidR="00991DE3" w:rsidRDefault="00CC6EFA">
      <w:pPr>
        <w:pStyle w:val="Style15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«Иностранный язык»</w:t>
      </w:r>
    </w:p>
    <w:p w:rsidR="00991DE3" w:rsidRDefault="00C271D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Характеристика кабинета:</w:t>
      </w:r>
    </w:p>
    <w:p w:rsidR="00991DE3" w:rsidRPr="00C97651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>площадь -</w:t>
      </w:r>
      <w:r w:rsidR="00CC6EFA">
        <w:rPr>
          <w:rStyle w:val="FontStyle53"/>
          <w:lang w:val="en-US"/>
        </w:rPr>
        <w:t>24</w:t>
      </w:r>
      <w:r w:rsidRPr="00C97651">
        <w:rPr>
          <w:rStyle w:val="FontStyle53"/>
        </w:rPr>
        <w:t>м</w:t>
      </w:r>
      <w:r w:rsidRPr="00C97651">
        <w:rPr>
          <w:rStyle w:val="FontStyle53"/>
          <w:vertAlign w:val="superscript"/>
        </w:rPr>
        <w:t>2</w:t>
      </w:r>
    </w:p>
    <w:p w:rsidR="004628C2" w:rsidRPr="00C97651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 w:rsidRPr="00C97651">
        <w:rPr>
          <w:rStyle w:val="FontStyle53"/>
        </w:rPr>
        <w:t xml:space="preserve">длина </w:t>
      </w:r>
      <w:r w:rsidR="00B77D74">
        <w:rPr>
          <w:rStyle w:val="FontStyle53"/>
        </w:rPr>
        <w:t>–</w:t>
      </w:r>
      <w:r w:rsidR="00CC6EFA">
        <w:rPr>
          <w:rStyle w:val="FontStyle53"/>
          <w:lang w:val="en-US"/>
        </w:rPr>
        <w:t xml:space="preserve"> 6</w:t>
      </w:r>
      <w:r w:rsidRPr="00C97651">
        <w:rPr>
          <w:rStyle w:val="FontStyle53"/>
        </w:rPr>
        <w:t xml:space="preserve"> м </w:t>
      </w:r>
    </w:p>
    <w:p w:rsidR="00991DE3" w:rsidRDefault="00C271D7" w:rsidP="004628C2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>
        <w:rPr>
          <w:rStyle w:val="FontStyle53"/>
        </w:rPr>
        <w:t>ширина</w:t>
      </w:r>
      <w:r w:rsidR="004628C2">
        <w:rPr>
          <w:rStyle w:val="FontStyle53"/>
        </w:rPr>
        <w:t xml:space="preserve"> </w:t>
      </w:r>
      <w:r w:rsidR="00B77D74">
        <w:rPr>
          <w:rStyle w:val="FontStyle53"/>
        </w:rPr>
        <w:t>–</w:t>
      </w:r>
      <w:r w:rsidR="00CC6EFA">
        <w:rPr>
          <w:rStyle w:val="FontStyle53"/>
          <w:lang w:val="en-US"/>
        </w:rPr>
        <w:t xml:space="preserve"> 4</w:t>
      </w:r>
      <w:r w:rsidR="00B77D74">
        <w:rPr>
          <w:rStyle w:val="FontStyle53"/>
          <w:lang w:val="en-US"/>
        </w:rPr>
        <w:t xml:space="preserve"> </w:t>
      </w:r>
      <w:r w:rsidRPr="00C97651">
        <w:rPr>
          <w:rStyle w:val="FontStyle53"/>
        </w:rPr>
        <w:t>м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число </w:t>
      </w:r>
      <w:proofErr w:type="gramStart"/>
      <w:r>
        <w:rPr>
          <w:rStyle w:val="FontStyle53"/>
        </w:rPr>
        <w:t>посадочных</w:t>
      </w:r>
      <w:proofErr w:type="gramEnd"/>
      <w:r>
        <w:rPr>
          <w:rStyle w:val="FontStyle53"/>
        </w:rPr>
        <w:t xml:space="preserve"> мест-</w:t>
      </w:r>
      <w:r w:rsidR="005D1C01">
        <w:rPr>
          <w:rStyle w:val="FontStyle53"/>
        </w:rPr>
        <w:t>18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вспомогательное помещение - </w:t>
      </w:r>
      <w:r w:rsidRPr="008232A2">
        <w:rPr>
          <w:rStyle w:val="FontStyle53"/>
        </w:rPr>
        <w:t>нет;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освещение - </w:t>
      </w:r>
      <w:r w:rsidRPr="008232A2">
        <w:rPr>
          <w:rStyle w:val="FontStyle53"/>
        </w:rPr>
        <w:t>совмещенное:</w:t>
      </w:r>
    </w:p>
    <w:p w:rsidR="00991DE3" w:rsidRPr="008232A2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proofErr w:type="gramStart"/>
      <w:r>
        <w:rPr>
          <w:rStyle w:val="FontStyle53"/>
        </w:rPr>
        <w:t>естественное</w:t>
      </w:r>
      <w:proofErr w:type="gramEnd"/>
      <w:r>
        <w:rPr>
          <w:rStyle w:val="FontStyle53"/>
        </w:rPr>
        <w:t xml:space="preserve"> - </w:t>
      </w:r>
      <w:r w:rsidR="005D1C01">
        <w:rPr>
          <w:rStyle w:val="FontStyle53"/>
        </w:rPr>
        <w:t>боковое -2</w:t>
      </w:r>
      <w:r w:rsidRPr="008232A2">
        <w:rPr>
          <w:rStyle w:val="FontStyle53"/>
        </w:rPr>
        <w:t xml:space="preserve"> оконных проёма;</w:t>
      </w:r>
    </w:p>
    <w:p w:rsidR="00991DE3" w:rsidRPr="008232A2" w:rsidRDefault="00C271D7" w:rsidP="000B4FCD">
      <w:pPr>
        <w:pStyle w:val="Style15"/>
        <w:widowControl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 w:rsidRPr="008232A2">
        <w:rPr>
          <w:rStyle w:val="FontStyle53"/>
        </w:rPr>
        <w:t>искусственное - общее;</w:t>
      </w:r>
    </w:p>
    <w:p w:rsidR="00991DE3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вентиляция - </w:t>
      </w:r>
      <w:r w:rsidRPr="008232A2">
        <w:rPr>
          <w:rStyle w:val="FontStyle49"/>
        </w:rPr>
        <w:t>естественная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водоснабжение </w:t>
      </w:r>
      <w:r w:rsidRPr="008232A2">
        <w:rPr>
          <w:rStyle w:val="FontStyle53"/>
        </w:rPr>
        <w:t xml:space="preserve">- </w:t>
      </w:r>
      <w:r w:rsidRPr="008232A2">
        <w:rPr>
          <w:rStyle w:val="FontStyle49"/>
        </w:rPr>
        <w:t>нет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виды сигнализации </w:t>
      </w:r>
      <w:r w:rsidRPr="008232A2">
        <w:rPr>
          <w:rStyle w:val="FontStyle53"/>
        </w:rPr>
        <w:t xml:space="preserve">- </w:t>
      </w:r>
      <w:proofErr w:type="gramStart"/>
      <w:r w:rsidRPr="008232A2">
        <w:rPr>
          <w:rStyle w:val="FontStyle53"/>
        </w:rPr>
        <w:t>пожарная</w:t>
      </w:r>
      <w:proofErr w:type="gramEnd"/>
      <w:r w:rsidRPr="008232A2">
        <w:rPr>
          <w:rStyle w:val="FontStyle53"/>
        </w:rPr>
        <w:t>;</w:t>
      </w:r>
    </w:p>
    <w:p w:rsidR="00991DE3" w:rsidRPr="008232A2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средства оказания доврачебной медицинской помощи - </w:t>
      </w:r>
      <w:r w:rsidRPr="008232A2">
        <w:rPr>
          <w:rStyle w:val="FontStyle53"/>
        </w:rPr>
        <w:t xml:space="preserve">1 этаж (кабинет </w:t>
      </w:r>
      <w:r w:rsidR="008232A2" w:rsidRPr="008232A2">
        <w:rPr>
          <w:rStyle w:val="FontStyle53"/>
        </w:rPr>
        <w:t>медицинской службы</w:t>
      </w:r>
      <w:r w:rsidRPr="008232A2">
        <w:rPr>
          <w:rStyle w:val="FontStyle53"/>
        </w:rPr>
        <w:t>);</w:t>
      </w:r>
    </w:p>
    <w:p w:rsidR="00991DE3" w:rsidRPr="000277B7" w:rsidRDefault="00C271D7" w:rsidP="000B4FCD">
      <w:pPr>
        <w:pStyle w:val="Style15"/>
        <w:widowControl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стенд по охране труда и технике безопасности - 1 этаж.</w:t>
      </w:r>
    </w:p>
    <w:p w:rsidR="000277B7" w:rsidRPr="000277B7" w:rsidRDefault="000277B7" w:rsidP="000277B7">
      <w:pPr>
        <w:pStyle w:val="Style15"/>
        <w:widowControl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0277B7" w:rsidRDefault="000277B7" w:rsidP="000277B7">
      <w:pPr>
        <w:pStyle w:val="Style15"/>
        <w:widowControl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 w:rsidRPr="00FC718A">
        <w:rPr>
          <w:rStyle w:val="FontStyle53"/>
          <w:bCs/>
        </w:rPr>
        <w:t>Характеристика</w:t>
      </w:r>
      <w:r>
        <w:rPr>
          <w:rStyle w:val="FontStyle53"/>
        </w:rPr>
        <w:t xml:space="preserve"> рабочих мест:</w:t>
      </w:r>
    </w:p>
    <w:p w:rsidR="00991DE3" w:rsidRDefault="00991DE3">
      <w:pPr>
        <w:widowControl/>
        <w:rPr>
          <w:sz w:val="2"/>
          <w:szCs w:val="2"/>
          <w:lang w:val="en-US"/>
        </w:rPr>
      </w:pPr>
    </w:p>
    <w:p w:rsidR="000277B7" w:rsidRPr="000277B7" w:rsidRDefault="000277B7">
      <w:pPr>
        <w:widowControl/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учебные столы (парты) </w:t>
            </w:r>
            <w:r w:rsidR="008232A2">
              <w:rPr>
                <w:rStyle w:val="FontStyle53"/>
              </w:rPr>
              <w:t>–</w:t>
            </w:r>
          </w:p>
          <w:p w:rsidR="008232A2" w:rsidRDefault="008232A2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компьютерные столы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5D1C01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9</w:t>
            </w:r>
            <w:r w:rsidR="000277B7" w:rsidRPr="008232A2">
              <w:rPr>
                <w:rStyle w:val="FontStyle53"/>
              </w:rPr>
              <w:t>шт.</w:t>
            </w:r>
          </w:p>
          <w:p w:rsidR="008232A2" w:rsidRPr="000277B7" w:rsidRDefault="00C95A80" w:rsidP="001E5453">
            <w:pPr>
              <w:pStyle w:val="Style17"/>
              <w:widowControl/>
              <w:ind w:left="773"/>
              <w:rPr>
                <w:rStyle w:val="FontStyle53"/>
                <w:highlight w:val="yellow"/>
              </w:rPr>
            </w:pPr>
            <w:r>
              <w:rPr>
                <w:rStyle w:val="FontStyle53"/>
              </w:rPr>
              <w:t>1</w:t>
            </w:r>
            <w:r w:rsidR="008232A2" w:rsidRPr="008232A2">
              <w:rPr>
                <w:rStyle w:val="FontStyle53"/>
              </w:rPr>
              <w:t xml:space="preserve">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5D1C01" w:rsidP="001E5453">
            <w:pPr>
              <w:pStyle w:val="Style17"/>
              <w:widowControl/>
              <w:ind w:left="806"/>
              <w:rPr>
                <w:rStyle w:val="FontStyle53"/>
              </w:rPr>
            </w:pPr>
            <w:r>
              <w:rPr>
                <w:rStyle w:val="FontStyle53"/>
              </w:rPr>
              <w:t>18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0277B7" w:rsidP="001E5453">
            <w:pPr>
              <w:pStyle w:val="Style17"/>
              <w:widowControl/>
              <w:ind w:left="797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доска магнитная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0277B7" w:rsidP="001E5453">
            <w:pPr>
              <w:pStyle w:val="Style17"/>
              <w:widowControl/>
              <w:ind w:left="792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8232A2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 xml:space="preserve">- </w:t>
            </w:r>
            <w:proofErr w:type="spellStart"/>
            <w:proofErr w:type="gramStart"/>
            <w:r w:rsidR="008232A2">
              <w:rPr>
                <w:rStyle w:val="FontStyle53"/>
              </w:rPr>
              <w:t>роль-шторы</w:t>
            </w:r>
            <w:proofErr w:type="spellEnd"/>
            <w:proofErr w:type="gramEnd"/>
            <w:r w:rsidR="008232A2">
              <w:rPr>
                <w:rStyle w:val="FontStyle53"/>
              </w:rPr>
              <w:t xml:space="preserve"> </w:t>
            </w:r>
            <w:r>
              <w:rPr>
                <w:rStyle w:val="FontStyle53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C95A80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2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widowControl/>
              <w:rPr>
                <w:rStyle w:val="FontStyle53"/>
              </w:rPr>
            </w:pPr>
            <w:r>
              <w:rPr>
                <w:rStyle w:val="FontStyle53"/>
              </w:rPr>
              <w:t>- жалюзи</w:t>
            </w:r>
            <w:r w:rsidR="008232A2">
              <w:rPr>
                <w:rStyle w:val="FontStyle53"/>
              </w:rPr>
              <w:t xml:space="preserve">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5D1C01" w:rsidP="001E5453">
            <w:pPr>
              <w:pStyle w:val="Style17"/>
              <w:widowControl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2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</w:tbl>
    <w:p w:rsidR="00C95A80" w:rsidRPr="000277B7" w:rsidRDefault="00C95A80" w:rsidP="000277B7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>
        <w:rPr>
          <w:rStyle w:val="FontStyle53"/>
          <w:b/>
          <w:bCs/>
        </w:rPr>
        <w:t>Шкафы встроенные                           3 шт.</w:t>
      </w:r>
    </w:p>
    <w:p w:rsidR="00C95A80" w:rsidRDefault="00C95A80" w:rsidP="00C95A80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C95A80" w:rsidRDefault="00C95A80" w:rsidP="00C95A80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991DE3" w:rsidRPr="00C95A80" w:rsidRDefault="00C95A80" w:rsidP="00C95A80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  <w:r>
        <w:rPr>
          <w:rStyle w:val="FontStyle53"/>
          <w:b/>
          <w:bCs/>
        </w:rPr>
        <w:t>1.4</w:t>
      </w:r>
      <w:r w:rsidR="00C271D7">
        <w:rPr>
          <w:rStyle w:val="FontStyle53"/>
        </w:rPr>
        <w:t xml:space="preserve">Технические средства обучения: 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</w:rPr>
      </w:pP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 w:rsidRPr="008232A2">
        <w:rPr>
          <w:rStyle w:val="FontStyle52"/>
          <w:b w:val="0"/>
        </w:rPr>
        <w:t>Компьютеры учебные</w:t>
      </w:r>
      <w:r w:rsidR="005D1C01">
        <w:rPr>
          <w:rStyle w:val="FontStyle52"/>
          <w:b w:val="0"/>
        </w:rPr>
        <w:t xml:space="preserve"> -</w:t>
      </w:r>
      <w:r w:rsidR="005D1C01">
        <w:rPr>
          <w:rStyle w:val="FontStyle52"/>
          <w:b w:val="0"/>
        </w:rPr>
        <w:tab/>
      </w:r>
      <w:r>
        <w:rPr>
          <w:rStyle w:val="FontStyle52"/>
          <w:b w:val="0"/>
        </w:rPr>
        <w:t>0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Компьютер преподавателя -</w:t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Проектор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Экран для проектора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Колонки музыкальные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2 шт.</w:t>
      </w:r>
    </w:p>
    <w:p w:rsidR="00CF6DA7" w:rsidRPr="005D1C01" w:rsidRDefault="00B77D74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МФУ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  <w:lang w:val="en-US"/>
        </w:rPr>
        <w:t>0</w:t>
      </w:r>
      <w:r w:rsidR="00CF6DA7">
        <w:rPr>
          <w:rStyle w:val="FontStyle52"/>
          <w:b w:val="0"/>
        </w:rPr>
        <w:t xml:space="preserve"> шт.</w:t>
      </w:r>
    </w:p>
    <w:p w:rsidR="00C16E15" w:rsidRPr="005D1C01" w:rsidRDefault="00C16E15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646ACA" w:rsidRPr="00646ACA" w:rsidRDefault="00C16E15" w:rsidP="00646ACA">
      <w:pPr>
        <w:pStyle w:val="Style15"/>
        <w:widowControl/>
        <w:numPr>
          <w:ilvl w:val="1"/>
          <w:numId w:val="56"/>
        </w:numPr>
        <w:tabs>
          <w:tab w:val="left" w:pos="317"/>
        </w:tabs>
        <w:spacing w:line="240" w:lineRule="auto"/>
        <w:jc w:val="left"/>
        <w:rPr>
          <w:rStyle w:val="FontStyle53"/>
          <w:bCs/>
        </w:rPr>
      </w:pPr>
      <w:r w:rsidRPr="00646ACA">
        <w:rPr>
          <w:rStyle w:val="FontStyle53"/>
          <w:bCs/>
        </w:rPr>
        <w:t>Программное обеспечение</w:t>
      </w:r>
    </w:p>
    <w:tbl>
      <w:tblPr>
        <w:tblW w:w="12040" w:type="dxa"/>
        <w:tblInd w:w="108" w:type="dxa"/>
        <w:tblLook w:val="04A0"/>
      </w:tblPr>
      <w:tblGrid>
        <w:gridCol w:w="2900"/>
        <w:gridCol w:w="9140"/>
      </w:tblGrid>
      <w:tr w:rsidR="00646ACA" w:rsidRPr="00646ACA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:rsid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646ACA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КАБИНЕТ 276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</w:tr>
      <w:tr w:rsidR="00646ACA" w:rsidRPr="00646ACA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i/>
                <w:iCs/>
                <w:color w:val="00B0F0"/>
              </w:rPr>
            </w:pPr>
            <w:r w:rsidRPr="00646ACA">
              <w:rPr>
                <w:rFonts w:ascii="Calibri" w:eastAsia="Times New Roman" w:hAnsi="Calibri" w:cs="Calibri"/>
                <w:i/>
                <w:iCs/>
                <w:color w:val="00B0F0"/>
                <w:sz w:val="22"/>
                <w:szCs w:val="22"/>
              </w:rPr>
              <w:t>АРМ преподавателя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i/>
                <w:iCs/>
                <w:color w:val="00B0F0"/>
              </w:rPr>
            </w:pPr>
          </w:p>
        </w:tc>
      </w:tr>
      <w:tr w:rsidR="00646ACA" w:rsidRPr="00820FD8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Intel Core i3-4170/ASUS B85M-G/HDD 500</w:t>
            </w: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Гб</w:t>
            </w: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/RAM 4</w:t>
            </w: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Гб</w:t>
            </w: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/Ethernet 1 </w:t>
            </w: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Гбит</w:t>
            </w:r>
          </w:p>
        </w:tc>
      </w:tr>
      <w:tr w:rsidR="00646ACA" w:rsidRPr="00646ACA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AOC I2369VM 23"</w:t>
            </w:r>
          </w:p>
        </w:tc>
      </w:tr>
      <w:tr w:rsidR="00646ACA" w:rsidRPr="00646ACA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Звуковое оборудование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звуковая плата </w:t>
            </w:r>
            <w:proofErr w:type="spellStart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Realtek</w:t>
            </w:r>
            <w:proofErr w:type="spellEnd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HDA, акустическая система </w:t>
            </w:r>
            <w:proofErr w:type="spellStart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Microlab</w:t>
            </w:r>
            <w:proofErr w:type="spellEnd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5.1</w:t>
            </w:r>
          </w:p>
        </w:tc>
      </w:tr>
      <w:tr w:rsidR="00646ACA" w:rsidRPr="00646ACA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Проектор и экран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EIKI LC-XIP-2600, настенный экран </w:t>
            </w:r>
            <w:proofErr w:type="spellStart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Cinerollo</w:t>
            </w:r>
            <w:proofErr w:type="spellEnd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200x200</w:t>
            </w:r>
          </w:p>
        </w:tc>
      </w:tr>
      <w:tr w:rsidR="00646ACA" w:rsidRPr="00646ACA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Доступ к сети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Локальная сеть, доступ к ресурсам доменной и глобальной сети</w:t>
            </w:r>
          </w:p>
        </w:tc>
      </w:tr>
      <w:tr w:rsidR="00646ACA" w:rsidRPr="00646ACA" w:rsidTr="00646ACA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CA" w:rsidRPr="00646ACA" w:rsidRDefault="00646ACA" w:rsidP="00646ACA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Microsoft</w:t>
            </w:r>
            <w:proofErr w:type="spellEnd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Windows</w:t>
            </w:r>
            <w:proofErr w:type="spellEnd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10 </w:t>
            </w:r>
            <w:proofErr w:type="spellStart"/>
            <w:r w:rsidRPr="00646A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Education</w:t>
            </w:r>
            <w:proofErr w:type="spellEnd"/>
          </w:p>
        </w:tc>
      </w:tr>
    </w:tbl>
    <w:p w:rsidR="00C16E15" w:rsidRDefault="00C16E15" w:rsidP="00646AC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Cs/>
        </w:rPr>
      </w:pPr>
    </w:p>
    <w:p w:rsidR="00B704F9" w:rsidRDefault="00B704F9" w:rsidP="00646AC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Cs/>
        </w:rPr>
      </w:pPr>
    </w:p>
    <w:p w:rsidR="00B704F9" w:rsidRDefault="00B704F9" w:rsidP="00646AC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Cs/>
        </w:rPr>
      </w:pPr>
    </w:p>
    <w:p w:rsidR="00B704F9" w:rsidRDefault="00B704F9" w:rsidP="00646ACA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3"/>
          <w:bCs/>
        </w:rPr>
      </w:pPr>
    </w:p>
    <w:p w:rsidR="00646ACA" w:rsidRDefault="00646ACA" w:rsidP="00646ACA">
      <w:pPr>
        <w:pStyle w:val="Style15"/>
        <w:widowControl/>
        <w:tabs>
          <w:tab w:val="left" w:pos="317"/>
        </w:tabs>
        <w:spacing w:line="240" w:lineRule="auto"/>
        <w:ind w:left="360"/>
        <w:jc w:val="left"/>
        <w:rPr>
          <w:rStyle w:val="FontStyle53"/>
          <w:bCs/>
        </w:rPr>
      </w:pPr>
    </w:p>
    <w:p w:rsidR="00820FD8" w:rsidRPr="00C16E15" w:rsidRDefault="00820FD8" w:rsidP="00646ACA">
      <w:pPr>
        <w:pStyle w:val="Style15"/>
        <w:widowControl/>
        <w:tabs>
          <w:tab w:val="left" w:pos="317"/>
        </w:tabs>
        <w:spacing w:line="240" w:lineRule="auto"/>
        <w:ind w:left="360"/>
        <w:jc w:val="left"/>
        <w:rPr>
          <w:rStyle w:val="FontStyle53"/>
          <w:bCs/>
        </w:rPr>
      </w:pPr>
    </w:p>
    <w:p w:rsidR="00C16E15" w:rsidRPr="00C16E15" w:rsidRDefault="00C16E15" w:rsidP="008232A2">
      <w:pPr>
        <w:pStyle w:val="Style15"/>
        <w:widowControl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</w:p>
    <w:p w:rsidR="00820FD8" w:rsidRDefault="00820FD8" w:rsidP="000277B7">
      <w:pPr>
        <w:pStyle w:val="Style12"/>
        <w:widowControl/>
        <w:spacing w:before="53"/>
        <w:jc w:val="center"/>
        <w:rPr>
          <w:rStyle w:val="FontStyle50"/>
        </w:rPr>
      </w:pPr>
    </w:p>
    <w:p w:rsidR="00820FD8" w:rsidRDefault="00820FD8" w:rsidP="000277B7">
      <w:pPr>
        <w:pStyle w:val="Style12"/>
        <w:widowControl/>
        <w:spacing w:before="53"/>
        <w:jc w:val="center"/>
        <w:rPr>
          <w:rStyle w:val="FontStyle50"/>
        </w:rPr>
      </w:pPr>
    </w:p>
    <w:p w:rsidR="00991DE3" w:rsidRDefault="00C271D7" w:rsidP="000277B7">
      <w:pPr>
        <w:pStyle w:val="Style12"/>
        <w:widowControl/>
        <w:spacing w:before="53"/>
        <w:jc w:val="center"/>
        <w:rPr>
          <w:rStyle w:val="FontStyle50"/>
        </w:rPr>
      </w:pPr>
      <w:r>
        <w:rPr>
          <w:rStyle w:val="FontStyle50"/>
        </w:rPr>
        <w:lastRenderedPageBreak/>
        <w:t>План размещения оборудования, рабочих мест и ТСО:</w: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B20652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3" style="position:absolute;left:0;text-align:left;margin-left:-12.45pt;margin-top:11.05pt;width:535.15pt;height:741.45pt;z-index:251658240"/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B20652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139" type="#_x0000_t128" style="position:absolute;left:0;text-align:left;margin-left:391.7pt;margin-top:9.3pt;width:27.75pt;height:30.1pt;z-index:251693056"/>
        </w:pict>
      </w:r>
      <w:r>
        <w:rPr>
          <w:noProof/>
          <w:sz w:val="20"/>
          <w:szCs w:val="20"/>
        </w:rPr>
        <w:pict>
          <v:shape id="_x0000_s1140" type="#_x0000_t128" style="position:absolute;left:0;text-align:left;margin-left:447.2pt;margin-top:9.3pt;width:27.75pt;height:30.1pt;z-index:251694080"/>
        </w:pict>
      </w:r>
      <w:r>
        <w:rPr>
          <w:noProof/>
          <w:sz w:val="20"/>
          <w:szCs w:val="20"/>
        </w:rPr>
        <w:pict>
          <v:rect id="_x0000_s1116" style="position:absolute;left:0;text-align:left;margin-left:-12.45pt;margin-top:3.95pt;width:31.15pt;height:63.4pt;z-index:251671552">
            <v:textbox style="layout-flow:vertical;mso-layout-flow-alt:bottom-to-top">
              <w:txbxContent>
                <w:p w:rsidR="00A567BA" w:rsidRPr="00A567BA" w:rsidRDefault="00A567BA" w:rsidP="00A567B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67BA">
                    <w:rPr>
                      <w:b/>
                      <w:sz w:val="32"/>
                      <w:szCs w:val="32"/>
                    </w:rPr>
                    <w:t>дверь</w:t>
                  </w:r>
                </w:p>
              </w:txbxContent>
            </v:textbox>
          </v:rect>
        </w:pict>
      </w: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991DE3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</w:p>
    <w:p w:rsidR="00991DE3" w:rsidRDefault="00B20652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7" style="position:absolute;left:0;text-align:left;margin-left:374.15pt;margin-top:3.4pt;width:116.3pt;height:54.8pt;z-index:251662336"/>
        </w:pict>
      </w:r>
      <w:r>
        <w:rPr>
          <w:noProof/>
          <w:sz w:val="20"/>
          <w:szCs w:val="20"/>
        </w:rPr>
        <w:pict>
          <v:rect id="_x0000_s1104" style="position:absolute;left:0;text-align:left;margin-left:335.7pt;margin-top:277.45pt;width:154.75pt;height:48.35pt;z-index:251659264">
            <v:textbox>
              <w:txbxContent>
                <w:p w:rsidR="00A567BA" w:rsidRPr="00A567BA" w:rsidRDefault="00A567BA" w:rsidP="00A567B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7BA">
                    <w:rPr>
                      <w:sz w:val="28"/>
                      <w:szCs w:val="28"/>
                    </w:rPr>
                    <w:t>Стол преподавателя</w:t>
                  </w:r>
                </w:p>
              </w:txbxContent>
            </v:textbox>
          </v:rect>
        </w:pict>
      </w:r>
    </w:p>
    <w:p w:rsidR="00991DE3" w:rsidRDefault="00B20652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2" style="position:absolute;left:0;text-align:left;margin-left:501.2pt;margin-top:3.2pt;width:21.5pt;height:120.35pt;z-index:251675648">
            <v:textbox style="mso-next-textbox:#_x0000_s1122">
              <w:txbxContent>
                <w:p w:rsidR="00A567BA" w:rsidRDefault="00A567BA" w:rsidP="00A567BA">
                  <w:r>
                    <w:t>Окно</w:t>
                  </w:r>
                </w:p>
              </w:txbxContent>
            </v:textbox>
          </v:rect>
        </w:pict>
      </w:r>
    </w:p>
    <w:p w:rsidR="00991DE3" w:rsidRDefault="00B20652">
      <w:pPr>
        <w:pStyle w:val="Style19"/>
        <w:widowControl/>
        <w:spacing w:line="240" w:lineRule="exact"/>
        <w:ind w:right="370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2" type="#_x0000_t128" style="position:absolute;left:0;text-align:left;margin-left:402.95pt;margin-top:301.8pt;width:27.75pt;height:30.1pt;rotation:180;z-index:251696128"/>
        </w:pict>
      </w:r>
      <w:r>
        <w:rPr>
          <w:noProof/>
          <w:sz w:val="20"/>
          <w:szCs w:val="20"/>
        </w:rPr>
        <w:pict>
          <v:shape id="_x0000_s1138" type="#_x0000_t128" style="position:absolute;left:0;text-align:left;margin-left:447.2pt;margin-top:44.95pt;width:27.75pt;height:30.1pt;z-index:251692032"/>
        </w:pict>
      </w:r>
      <w:r>
        <w:rPr>
          <w:noProof/>
          <w:sz w:val="20"/>
          <w:szCs w:val="20"/>
        </w:rPr>
        <w:pict>
          <v:shape id="_x0000_s1137" type="#_x0000_t128" style="position:absolute;left:0;text-align:left;margin-left:391.7pt;margin-top:44.95pt;width:27.75pt;height:30.1pt;z-index:251691008"/>
        </w:pict>
      </w:r>
      <w:r>
        <w:rPr>
          <w:noProof/>
          <w:sz w:val="20"/>
          <w:szCs w:val="20"/>
        </w:rPr>
        <w:pict>
          <v:shape id="_x0000_s1136" type="#_x0000_t128" style="position:absolute;left:0;text-align:left;margin-left:447.2pt;margin-top:145.95pt;width:27.75pt;height:30.1pt;z-index:251689984"/>
        </w:pict>
      </w:r>
      <w:r>
        <w:rPr>
          <w:noProof/>
          <w:sz w:val="20"/>
          <w:szCs w:val="20"/>
        </w:rPr>
        <w:pict>
          <v:shape id="_x0000_s1135" type="#_x0000_t128" style="position:absolute;left:0;text-align:left;margin-left:391.7pt;margin-top:145.95pt;width:27.75pt;height:30.1pt;z-index:251688960"/>
        </w:pict>
      </w:r>
      <w:r>
        <w:rPr>
          <w:noProof/>
          <w:sz w:val="20"/>
          <w:szCs w:val="20"/>
        </w:rPr>
        <w:pict>
          <v:shape id="_x0000_s1134" type="#_x0000_t128" style="position:absolute;left:0;text-align:left;margin-left:140.45pt;margin-top:4.1pt;width:27.75pt;height:30.1pt;z-index:251687936"/>
        </w:pict>
      </w:r>
      <w:r>
        <w:rPr>
          <w:noProof/>
          <w:sz w:val="20"/>
          <w:szCs w:val="20"/>
        </w:rPr>
        <w:pict>
          <v:shape id="_x0000_s1133" type="#_x0000_t128" style="position:absolute;left:0;text-align:left;margin-left:84.95pt;margin-top:4.1pt;width:27.75pt;height:30.1pt;z-index:251686912"/>
        </w:pict>
      </w:r>
      <w:r>
        <w:rPr>
          <w:noProof/>
          <w:sz w:val="20"/>
          <w:szCs w:val="20"/>
        </w:rPr>
        <w:pict>
          <v:shape id="_x0000_s1132" type="#_x0000_t128" style="position:absolute;left:0;text-align:left;margin-left:260.45pt;margin-top:4.1pt;width:27.75pt;height:30.1pt;z-index:251685888"/>
        </w:pict>
      </w:r>
      <w:r>
        <w:rPr>
          <w:noProof/>
          <w:sz w:val="20"/>
          <w:szCs w:val="20"/>
        </w:rPr>
        <w:pict>
          <v:shape id="_x0000_s1131" type="#_x0000_t128" style="position:absolute;left:0;text-align:left;margin-left:204.95pt;margin-top:4.1pt;width:27.75pt;height:30.1pt;z-index:251684864"/>
        </w:pict>
      </w:r>
      <w:r>
        <w:rPr>
          <w:noProof/>
          <w:sz w:val="20"/>
          <w:szCs w:val="20"/>
        </w:rPr>
        <w:pict>
          <v:shape id="_x0000_s1130" type="#_x0000_t128" style="position:absolute;left:0;text-align:left;margin-left:260.45pt;margin-top:114.8pt;width:27.75pt;height:30.1pt;z-index:251683840"/>
        </w:pict>
      </w:r>
      <w:r>
        <w:rPr>
          <w:noProof/>
          <w:sz w:val="20"/>
          <w:szCs w:val="20"/>
        </w:rPr>
        <w:pict>
          <v:shape id="_x0000_s1129" type="#_x0000_t128" style="position:absolute;left:0;text-align:left;margin-left:204.95pt;margin-top:114.8pt;width:27.75pt;height:30.1pt;z-index:251682816"/>
        </w:pict>
      </w:r>
      <w:r>
        <w:rPr>
          <w:noProof/>
          <w:sz w:val="20"/>
          <w:szCs w:val="20"/>
        </w:rPr>
        <w:pict>
          <v:shape id="_x0000_s1128" type="#_x0000_t128" style="position:absolute;left:0;text-align:left;margin-left:140.45pt;margin-top:114.8pt;width:27.75pt;height:30.1pt;z-index:251681792"/>
        </w:pict>
      </w:r>
      <w:r>
        <w:rPr>
          <w:noProof/>
          <w:sz w:val="20"/>
          <w:szCs w:val="20"/>
        </w:rPr>
        <w:pict>
          <v:shape id="_x0000_s1127" type="#_x0000_t128" style="position:absolute;left:0;text-align:left;margin-left:84.95pt;margin-top:114.8pt;width:27.75pt;height:30.1pt;z-index:251680768"/>
        </w:pict>
      </w:r>
      <w:r>
        <w:rPr>
          <w:noProof/>
          <w:sz w:val="20"/>
          <w:szCs w:val="20"/>
        </w:rPr>
        <w:pict>
          <v:shape id="_x0000_s1125" type="#_x0000_t128" style="position:absolute;left:0;text-align:left;margin-left:84.95pt;margin-top:230.85pt;width:27.75pt;height:30.1pt;z-index:251678720"/>
        </w:pict>
      </w:r>
      <w:r>
        <w:rPr>
          <w:noProof/>
          <w:sz w:val="20"/>
          <w:szCs w:val="20"/>
        </w:rPr>
        <w:pict>
          <v:shape id="_x0000_s1126" type="#_x0000_t128" style="position:absolute;left:0;text-align:left;margin-left:140.45pt;margin-top:230.85pt;width:27.75pt;height:30.1pt;z-index:251679744"/>
        </w:pict>
      </w:r>
      <w:r>
        <w:rPr>
          <w:noProof/>
          <w:sz w:val="20"/>
          <w:szCs w:val="20"/>
        </w:rPr>
        <w:pict>
          <v:shape id="_x0000_s1124" type="#_x0000_t128" style="position:absolute;left:0;text-align:left;margin-left:253.7pt;margin-top:230.85pt;width:27.75pt;height:30.1pt;z-index:251677696"/>
        </w:pict>
      </w:r>
      <w:r>
        <w:rPr>
          <w:noProof/>
          <w:sz w:val="20"/>
          <w:szCs w:val="20"/>
        </w:rPr>
        <w:pict>
          <v:shape id="_x0000_s1123" type="#_x0000_t128" style="position:absolute;left:0;text-align:left;margin-left:198.2pt;margin-top:230.85pt;width:27.75pt;height:30.1pt;z-index:251676672"/>
        </w:pict>
      </w:r>
      <w:r>
        <w:rPr>
          <w:noProof/>
          <w:sz w:val="20"/>
          <w:szCs w:val="20"/>
        </w:rPr>
        <w:pict>
          <v:rect id="_x0000_s1121" style="position:absolute;left:0;text-align:left;margin-left:501.2pt;margin-top:206.15pt;width:21.5pt;height:120.35pt;z-index:251674624">
            <v:textbox style="mso-next-textbox:#_x0000_s1121">
              <w:txbxContent>
                <w:p w:rsidR="00A567BA" w:rsidRDefault="00A567BA">
                  <w:r>
                    <w:t>Окно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20" style="position:absolute;left:0;text-align:left;margin-left:72.2pt;margin-top:396.35pt;width:227pt;height:25.8pt;z-index:251673600">
            <v:textbox>
              <w:txbxContent>
                <w:p w:rsidR="00A567BA" w:rsidRPr="00A567BA" w:rsidRDefault="00A567BA" w:rsidP="00A567BA">
                  <w:pPr>
                    <w:jc w:val="center"/>
                    <w:rPr>
                      <w:sz w:val="28"/>
                      <w:szCs w:val="28"/>
                    </w:rPr>
                  </w:pPr>
                  <w:r w:rsidRPr="00A567BA">
                    <w:rPr>
                      <w:sz w:val="28"/>
                      <w:szCs w:val="28"/>
                    </w:rPr>
                    <w:t>Доска + проектор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17" style="position:absolute;left:0;text-align:left;margin-left:-12.45pt;margin-top:43.9pt;width:38.7pt;height:378.25pt;z-index:251672576">
            <v:textbox style="layout-flow:vertical;mso-layout-flow-alt:bottom-to-top;mso-next-textbox:#_x0000_s1117">
              <w:txbxContent>
                <w:p w:rsidR="00A567BA" w:rsidRPr="00A567BA" w:rsidRDefault="00A567BA" w:rsidP="00A567BA">
                  <w:pPr>
                    <w:jc w:val="center"/>
                    <w:rPr>
                      <w:sz w:val="40"/>
                      <w:szCs w:val="40"/>
                    </w:rPr>
                  </w:pPr>
                  <w:r w:rsidRPr="00A567BA">
                    <w:rPr>
                      <w:sz w:val="40"/>
                      <w:szCs w:val="40"/>
                    </w:rPr>
                    <w:t>шкаф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14" type="#_x0000_t114" style="position:absolute;left:0;text-align:left;margin-left:435.65pt;margin-top:355.55pt;width:87.05pt;height:66.6pt;rotation:180;z-index:251669504">
            <v:textbox>
              <w:txbxContent>
                <w:p w:rsidR="005D1C01" w:rsidRDefault="005D1C01">
                  <w:pPr>
                    <w:rPr>
                      <w:sz w:val="28"/>
                      <w:szCs w:val="28"/>
                    </w:rPr>
                  </w:pPr>
                </w:p>
                <w:p w:rsidR="005D1C01" w:rsidRPr="005D1C01" w:rsidRDefault="005D1C01">
                  <w:pPr>
                    <w:rPr>
                      <w:sz w:val="28"/>
                      <w:szCs w:val="28"/>
                    </w:rPr>
                  </w:pPr>
                  <w:r w:rsidRPr="005D1C01">
                    <w:rPr>
                      <w:sz w:val="28"/>
                      <w:szCs w:val="28"/>
                    </w:rPr>
                    <w:t>компьютер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111" style="position:absolute;left:0;text-align:left;margin-left:72.2pt;margin-top:144.9pt;width:116.3pt;height:54.8pt;z-index:251666432"/>
        </w:pict>
      </w:r>
      <w:r>
        <w:rPr>
          <w:noProof/>
          <w:sz w:val="20"/>
          <w:szCs w:val="20"/>
        </w:rPr>
        <w:pict>
          <v:rect id="_x0000_s1109" style="position:absolute;left:0;text-align:left;margin-left:72.2pt;margin-top:260.95pt;width:116.3pt;height:54.8pt;z-index:251664384"/>
        </w:pict>
      </w:r>
      <w:r>
        <w:rPr>
          <w:noProof/>
          <w:sz w:val="20"/>
          <w:szCs w:val="20"/>
        </w:rPr>
        <w:pict>
          <v:rect id="_x0000_s1113" style="position:absolute;left:0;text-align:left;margin-left:72.2pt;margin-top:34.2pt;width:116.3pt;height:54.8pt;z-index:251668480"/>
        </w:pict>
      </w:r>
      <w:r>
        <w:rPr>
          <w:noProof/>
          <w:sz w:val="20"/>
          <w:szCs w:val="20"/>
        </w:rPr>
        <w:pict>
          <v:rect id="_x0000_s1106" style="position:absolute;left:0;text-align:left;margin-left:374.15pt;margin-top:75.05pt;width:116.3pt;height:54.8pt;z-index:251661312"/>
        </w:pict>
      </w:r>
      <w:r>
        <w:rPr>
          <w:noProof/>
          <w:sz w:val="20"/>
          <w:szCs w:val="20"/>
        </w:rPr>
        <w:pict>
          <v:rect id="_x0000_s1105" style="position:absolute;left:0;text-align:left;margin-left:374.15pt;margin-top:176.05pt;width:116.3pt;height:54.8pt;z-index:251660288"/>
        </w:pict>
      </w:r>
      <w:r>
        <w:rPr>
          <w:noProof/>
          <w:sz w:val="20"/>
          <w:szCs w:val="20"/>
        </w:rPr>
        <w:pict>
          <v:rect id="_x0000_s1112" style="position:absolute;left:0;text-align:left;margin-left:188.5pt;margin-top:34.2pt;width:116.3pt;height:54.8pt;z-index:251667456"/>
        </w:pict>
      </w:r>
      <w:r>
        <w:rPr>
          <w:noProof/>
          <w:sz w:val="20"/>
          <w:szCs w:val="20"/>
        </w:rPr>
        <w:pict>
          <v:rect id="_x0000_s1110" style="position:absolute;left:0;text-align:left;margin-left:188.5pt;margin-top:144.9pt;width:116.3pt;height:54.8pt;z-index:251665408"/>
        </w:pict>
      </w:r>
      <w:r>
        <w:rPr>
          <w:noProof/>
          <w:sz w:val="20"/>
          <w:szCs w:val="20"/>
        </w:rPr>
        <w:pict>
          <v:rect id="_x0000_s1108" style="position:absolute;left:0;text-align:left;margin-left:188.5pt;margin-top:260.95pt;width:116.3pt;height:54.8pt;z-index:251663360"/>
        </w:pict>
      </w:r>
    </w:p>
    <w:p w:rsidR="00991DE3" w:rsidRPr="000074D2" w:rsidRDefault="00991DE3" w:rsidP="000277B7">
      <w:pPr>
        <w:pStyle w:val="Style4"/>
        <w:widowControl/>
        <w:spacing w:before="216" w:line="240" w:lineRule="auto"/>
        <w:jc w:val="both"/>
        <w:rPr>
          <w:rStyle w:val="FontStyle46"/>
        </w:rPr>
        <w:sectPr w:rsidR="00991DE3" w:rsidRPr="000074D2" w:rsidSect="00D41494">
          <w:footerReference w:type="even" r:id="rId10"/>
          <w:footerReference w:type="default" r:id="rId11"/>
          <w:pgSz w:w="11907" w:h="16840" w:code="9"/>
          <w:pgMar w:top="1134" w:right="851" w:bottom="1134" w:left="851" w:header="720" w:footer="720" w:gutter="0"/>
          <w:cols w:space="60"/>
          <w:noEndnote/>
          <w:docGrid w:linePitch="326"/>
        </w:sectPr>
      </w:pPr>
    </w:p>
    <w:p w:rsidR="00991DE3" w:rsidRPr="002B5070" w:rsidRDefault="00C271D7">
      <w:pPr>
        <w:pStyle w:val="Style30"/>
        <w:widowControl/>
        <w:spacing w:before="48" w:line="240" w:lineRule="auto"/>
        <w:ind w:left="883"/>
        <w:jc w:val="both"/>
        <w:rPr>
          <w:rStyle w:val="FontStyle52"/>
        </w:rPr>
      </w:pPr>
      <w:r w:rsidRPr="002B5070">
        <w:rPr>
          <w:rStyle w:val="FontStyle52"/>
        </w:rPr>
        <w:lastRenderedPageBreak/>
        <w:t>2. Дисциплины (</w:t>
      </w:r>
      <w:r w:rsidR="001221D7">
        <w:rPr>
          <w:rStyle w:val="FontStyle52"/>
        </w:rPr>
        <w:t>предметы</w:t>
      </w:r>
      <w:r w:rsidRPr="002B5070">
        <w:rPr>
          <w:rStyle w:val="FontStyle52"/>
        </w:rPr>
        <w:t>), по которым проводятся занятия в данном кабинете:</w:t>
      </w: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14" w:line="254" w:lineRule="exact"/>
        <w:jc w:val="left"/>
        <w:rPr>
          <w:rStyle w:val="FontStyle52"/>
        </w:rPr>
      </w:pPr>
      <w:r w:rsidRPr="002B5070">
        <w:rPr>
          <w:rStyle w:val="FontStyle52"/>
        </w:rPr>
        <w:t xml:space="preserve">Преподаватель </w:t>
      </w:r>
      <w:r w:rsidR="00A567BA">
        <w:rPr>
          <w:rStyle w:val="FontStyle52"/>
        </w:rPr>
        <w:t>Кочергина Татьяна Викторовна</w:t>
      </w:r>
    </w:p>
    <w:p w:rsidR="001221D7" w:rsidRDefault="001221D7">
      <w:pPr>
        <w:pStyle w:val="Style7"/>
        <w:widowControl/>
        <w:spacing w:line="254" w:lineRule="exact"/>
        <w:jc w:val="left"/>
        <w:rPr>
          <w:rStyle w:val="FontStyle53"/>
        </w:rPr>
      </w:pPr>
      <w:r>
        <w:rPr>
          <w:rStyle w:val="FontStyle53"/>
        </w:rPr>
        <w:t>1. Иностранный язык (Английский язык)</w:t>
      </w:r>
    </w:p>
    <w:p w:rsidR="00C57481" w:rsidRPr="002B5070" w:rsidRDefault="00C271D7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 xml:space="preserve">Специальность: </w:t>
      </w:r>
      <w:r w:rsidR="00C95A80">
        <w:rPr>
          <w:rStyle w:val="FontStyle53"/>
        </w:rPr>
        <w:t>В 01.01</w:t>
      </w:r>
      <w:r w:rsidR="00C95A80" w:rsidRPr="00C95A80">
        <w:rPr>
          <w:rStyle w:val="FontStyle53"/>
        </w:rPr>
        <w:t>/36</w:t>
      </w:r>
      <w:r w:rsidR="00C57481" w:rsidRPr="002B5070">
        <w:rPr>
          <w:rStyle w:val="FontStyle53"/>
        </w:rPr>
        <w:t>«Программирование в компьютерных системах»;</w:t>
      </w:r>
    </w:p>
    <w:p w:rsidR="00991DE3" w:rsidRPr="002B5070" w:rsidRDefault="00C271D7" w:rsidP="00C57481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 xml:space="preserve"> «</w:t>
      </w:r>
      <w:r w:rsidR="00C57481" w:rsidRPr="002B5070">
        <w:rPr>
          <w:rStyle w:val="FontStyle53"/>
        </w:rPr>
        <w:t>Программирование в компьютерных системах</w:t>
      </w:r>
      <w:r w:rsidRPr="002B5070">
        <w:rPr>
          <w:rStyle w:val="FontStyle53"/>
        </w:rPr>
        <w:t>»;</w:t>
      </w:r>
    </w:p>
    <w:p w:rsidR="00991DE3" w:rsidRPr="002B5070" w:rsidRDefault="00C57481" w:rsidP="00C57481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ab/>
        <w:t>«Банковское дело»</w:t>
      </w:r>
      <w:r w:rsidR="00C271D7" w:rsidRPr="002B5070">
        <w:rPr>
          <w:rStyle w:val="FontStyle53"/>
        </w:rPr>
        <w:t>;</w:t>
      </w:r>
    </w:p>
    <w:p w:rsidR="00C57481" w:rsidRPr="002B5070" w:rsidRDefault="00C57481" w:rsidP="00C57481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«Банковское дело»;</w:t>
      </w:r>
    </w:p>
    <w:p w:rsidR="00C57481" w:rsidRPr="002B5070" w:rsidRDefault="00C95A80" w:rsidP="00C95A80">
      <w:pPr>
        <w:pStyle w:val="Style7"/>
        <w:widowControl/>
        <w:spacing w:line="254" w:lineRule="exact"/>
        <w:jc w:val="left"/>
        <w:rPr>
          <w:rStyle w:val="FontStyle53"/>
        </w:rPr>
      </w:pPr>
      <w:r>
        <w:rPr>
          <w:rStyle w:val="FontStyle53"/>
        </w:rPr>
        <w:t xml:space="preserve">                  </w:t>
      </w:r>
      <w:r w:rsidR="00C57481" w:rsidRPr="002B5070">
        <w:rPr>
          <w:rStyle w:val="FontStyle53"/>
        </w:rPr>
        <w:t>«Экономика и бухгалтерский уче</w:t>
      </w:r>
      <w:proofErr w:type="gramStart"/>
      <w:r w:rsidR="00C57481" w:rsidRPr="002B5070">
        <w:rPr>
          <w:rStyle w:val="FontStyle53"/>
        </w:rPr>
        <w:t>т(</w:t>
      </w:r>
      <w:proofErr w:type="gramEnd"/>
      <w:r w:rsidR="00C57481" w:rsidRPr="002B5070">
        <w:rPr>
          <w:rStyle w:val="FontStyle53"/>
        </w:rPr>
        <w:t>по отраслям)»;</w:t>
      </w:r>
    </w:p>
    <w:p w:rsidR="00C57481" w:rsidRPr="002B5070" w:rsidRDefault="00C57481" w:rsidP="00C57481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 xml:space="preserve"> «Экономика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</w:t>
      </w:r>
    </w:p>
    <w:p w:rsidR="00991DE3" w:rsidRPr="002B5070" w:rsidRDefault="00991DE3">
      <w:pPr>
        <w:widowControl/>
        <w:rPr>
          <w:sz w:val="2"/>
          <w:szCs w:val="2"/>
        </w:rPr>
      </w:pP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991DE3">
      <w:pPr>
        <w:pStyle w:val="Style30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29" w:line="254" w:lineRule="exact"/>
        <w:rPr>
          <w:rStyle w:val="FontStyle52"/>
        </w:rPr>
      </w:pPr>
      <w:r w:rsidRPr="002B5070">
        <w:rPr>
          <w:rStyle w:val="FontStyle52"/>
        </w:rPr>
        <w:t>3.   Программно-методическое обеспечение:</w:t>
      </w:r>
    </w:p>
    <w:p w:rsidR="00991DE3" w:rsidRPr="002B5070" w:rsidRDefault="00C271D7" w:rsidP="000B4FCD">
      <w:pPr>
        <w:pStyle w:val="Style15"/>
        <w:widowControl/>
        <w:numPr>
          <w:ilvl w:val="0"/>
          <w:numId w:val="12"/>
        </w:numPr>
        <w:tabs>
          <w:tab w:val="left" w:pos="336"/>
        </w:tabs>
        <w:jc w:val="left"/>
        <w:rPr>
          <w:rStyle w:val="FontStyle52"/>
        </w:rPr>
      </w:pPr>
      <w:r w:rsidRPr="002B5070">
        <w:rPr>
          <w:rStyle w:val="FontStyle53"/>
        </w:rPr>
        <w:t xml:space="preserve">ФГОС </w:t>
      </w:r>
      <w:r w:rsidR="00A64701" w:rsidRPr="002B5070">
        <w:rPr>
          <w:rStyle w:val="FontStyle53"/>
        </w:rPr>
        <w:t>СПО</w:t>
      </w:r>
    </w:p>
    <w:p w:rsidR="00991DE3" w:rsidRPr="002B5070" w:rsidRDefault="00C271D7">
      <w:pPr>
        <w:pStyle w:val="Style7"/>
        <w:widowControl/>
        <w:spacing w:line="254" w:lineRule="exact"/>
        <w:rPr>
          <w:rStyle w:val="FontStyle53"/>
        </w:rPr>
      </w:pPr>
      <w:r w:rsidRPr="002B5070">
        <w:rPr>
          <w:rStyle w:val="FontStyle53"/>
        </w:rPr>
        <w:t>Федеральный государственный образовательный стандарт среднего (полного) общ</w:t>
      </w:r>
      <w:r w:rsidR="00C95A80">
        <w:rPr>
          <w:rStyle w:val="FontStyle53"/>
        </w:rPr>
        <w:t>его образования, приказ от 28июля 2014 года № 282</w:t>
      </w:r>
    </w:p>
    <w:p w:rsidR="00991DE3" w:rsidRPr="002B5070" w:rsidRDefault="007C0FAA" w:rsidP="007C0FAA">
      <w:pPr>
        <w:pStyle w:val="Style15"/>
        <w:widowControl/>
        <w:numPr>
          <w:ilvl w:val="0"/>
          <w:numId w:val="13"/>
        </w:numPr>
        <w:tabs>
          <w:tab w:val="left" w:pos="336"/>
        </w:tabs>
        <w:spacing w:before="245"/>
        <w:jc w:val="left"/>
        <w:rPr>
          <w:sz w:val="2"/>
          <w:szCs w:val="2"/>
        </w:rPr>
      </w:pPr>
      <w:r w:rsidRPr="002B5070">
        <w:rPr>
          <w:rStyle w:val="FontStyle53"/>
        </w:rPr>
        <w:t>У</w:t>
      </w:r>
      <w:r w:rsidR="00C271D7" w:rsidRPr="002B5070">
        <w:rPr>
          <w:rStyle w:val="FontStyle53"/>
        </w:rPr>
        <w:t>чебн</w:t>
      </w:r>
      <w:r w:rsidRPr="002B5070">
        <w:rPr>
          <w:rStyle w:val="FontStyle53"/>
        </w:rPr>
        <w:t>ый</w:t>
      </w:r>
      <w:r w:rsidR="00C271D7" w:rsidRPr="002B5070">
        <w:rPr>
          <w:rStyle w:val="FontStyle53"/>
        </w:rPr>
        <w:t xml:space="preserve"> план: </w:t>
      </w:r>
    </w:p>
    <w:p w:rsidR="00991DE3" w:rsidRPr="002B5070" w:rsidRDefault="00C271D7" w:rsidP="000B4FCD">
      <w:pPr>
        <w:pStyle w:val="Style15"/>
        <w:widowControl/>
        <w:numPr>
          <w:ilvl w:val="0"/>
          <w:numId w:val="14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>Рабочий учебный план для 1-3 курса специальность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ab/>
        <w:t>«Экономика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 xml:space="preserve"> «Экономика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</w:t>
      </w:r>
    </w:p>
    <w:p w:rsidR="007C0FAA" w:rsidRPr="002B5070" w:rsidRDefault="00C271D7" w:rsidP="007C0FAA">
      <w:pPr>
        <w:pStyle w:val="Style15"/>
        <w:widowControl/>
        <w:numPr>
          <w:ilvl w:val="0"/>
          <w:numId w:val="15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>Рабочий учебный план для 1-</w:t>
      </w:r>
      <w:r w:rsidR="007C0FAA" w:rsidRPr="002B5070">
        <w:rPr>
          <w:rStyle w:val="FontStyle53"/>
        </w:rPr>
        <w:t>3</w:t>
      </w:r>
      <w:r w:rsidRPr="002B5070">
        <w:rPr>
          <w:rStyle w:val="FontStyle53"/>
        </w:rPr>
        <w:t xml:space="preserve"> курса специальность 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ab/>
        <w:t>«Банковское дело»;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 xml:space="preserve"> «Банковское дело»;</w:t>
      </w:r>
    </w:p>
    <w:p w:rsidR="00991DE3" w:rsidRPr="002B5070" w:rsidRDefault="00C271D7" w:rsidP="007C0FAA">
      <w:pPr>
        <w:pStyle w:val="Style15"/>
        <w:widowControl/>
        <w:numPr>
          <w:ilvl w:val="0"/>
          <w:numId w:val="15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 xml:space="preserve">Рабочий учебный план для 1-4 курса специальность </w:t>
      </w:r>
    </w:p>
    <w:p w:rsidR="007C0FAA" w:rsidRPr="002B5070" w:rsidRDefault="00C95A80" w:rsidP="007C0FAA">
      <w:pPr>
        <w:pStyle w:val="Style7"/>
        <w:widowControl/>
        <w:spacing w:line="254" w:lineRule="exact"/>
        <w:ind w:left="1418" w:right="2834"/>
        <w:jc w:val="left"/>
        <w:rPr>
          <w:rStyle w:val="FontStyle53"/>
        </w:rPr>
      </w:pPr>
      <w:r w:rsidRPr="002B5070">
        <w:rPr>
          <w:rStyle w:val="FontStyle53"/>
        </w:rPr>
        <w:t xml:space="preserve">: </w:t>
      </w:r>
      <w:r>
        <w:rPr>
          <w:rStyle w:val="FontStyle53"/>
        </w:rPr>
        <w:t>В 01.01</w:t>
      </w:r>
      <w:r w:rsidRPr="00C95A80">
        <w:rPr>
          <w:rStyle w:val="FontStyle53"/>
        </w:rPr>
        <w:t>/36</w:t>
      </w:r>
      <w:r w:rsidRPr="002B5070">
        <w:rPr>
          <w:rStyle w:val="FontStyle53"/>
        </w:rPr>
        <w:t xml:space="preserve"> </w:t>
      </w:r>
      <w:r w:rsidR="007C0FAA" w:rsidRPr="002B5070">
        <w:rPr>
          <w:rStyle w:val="FontStyle53"/>
        </w:rPr>
        <w:t>«Программирование в компьютерных системах»;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2834"/>
        <w:jc w:val="left"/>
        <w:rPr>
          <w:rStyle w:val="FontStyle53"/>
        </w:rPr>
      </w:pPr>
      <w:r w:rsidRPr="002B5070">
        <w:rPr>
          <w:rStyle w:val="FontStyle53"/>
        </w:rPr>
        <w:t xml:space="preserve"> «Программирование в компьютерных системах»;</w:t>
      </w:r>
    </w:p>
    <w:p w:rsidR="007C0FAA" w:rsidRPr="002B5070" w:rsidRDefault="007C0FAA" w:rsidP="007C0FAA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</w:p>
    <w:p w:rsidR="00991DE3" w:rsidRPr="002B5070" w:rsidRDefault="00C271D7">
      <w:pPr>
        <w:pStyle w:val="Style7"/>
        <w:widowControl/>
        <w:spacing w:before="14" w:line="250" w:lineRule="exact"/>
        <w:jc w:val="left"/>
        <w:rPr>
          <w:rStyle w:val="FontStyle53"/>
        </w:rPr>
      </w:pPr>
      <w:r w:rsidRPr="002B5070">
        <w:rPr>
          <w:rStyle w:val="FontStyle52"/>
        </w:rPr>
        <w:t>3.3</w:t>
      </w:r>
      <w:r w:rsidR="00030080" w:rsidRPr="002B5070">
        <w:rPr>
          <w:rStyle w:val="FontStyle52"/>
        </w:rPr>
        <w:t xml:space="preserve"> </w:t>
      </w:r>
      <w:r w:rsidR="00DE72BE" w:rsidRPr="002B5070">
        <w:rPr>
          <w:rStyle w:val="FontStyle53"/>
        </w:rPr>
        <w:t>Примерная программа дисциплины</w:t>
      </w:r>
      <w:r w:rsidRPr="002B5070">
        <w:rPr>
          <w:rStyle w:val="FontStyle53"/>
        </w:rPr>
        <w:t xml:space="preserve">: метод, кабинет </w:t>
      </w:r>
      <w:r w:rsidR="00030080" w:rsidRPr="002B5070">
        <w:rPr>
          <w:rStyle w:val="FontStyle53"/>
        </w:rPr>
        <w:t>техникума</w:t>
      </w:r>
      <w:r w:rsidRPr="002B5070">
        <w:rPr>
          <w:rStyle w:val="FontStyle53"/>
        </w:rPr>
        <w:t>.</w:t>
      </w:r>
    </w:p>
    <w:p w:rsidR="00991DE3" w:rsidRPr="002B5070" w:rsidRDefault="00BE7334" w:rsidP="000B4FCD">
      <w:pPr>
        <w:pStyle w:val="Style15"/>
        <w:widowControl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>
        <w:rPr>
          <w:rStyle w:val="FontStyle53"/>
        </w:rPr>
        <w:t xml:space="preserve">Иностранный язык </w:t>
      </w:r>
      <w:r w:rsidR="004025C6" w:rsidRPr="002B5070">
        <w:rPr>
          <w:rStyle w:val="FontStyle53"/>
        </w:rPr>
        <w:t xml:space="preserve"> </w:t>
      </w:r>
      <w:r w:rsidR="00C271D7" w:rsidRPr="002B5070">
        <w:rPr>
          <w:rStyle w:val="FontStyle53"/>
        </w:rPr>
        <w:t>(базовая подготовка) для СПО. Разработчик ФГУ «ФИРО»,2008 г.</w:t>
      </w:r>
    </w:p>
    <w:p w:rsidR="00DE72BE" w:rsidRPr="00BE7334" w:rsidRDefault="00DE72BE" w:rsidP="00DE72BE">
      <w:pPr>
        <w:pStyle w:val="Style7"/>
        <w:widowControl/>
        <w:spacing w:line="254" w:lineRule="exact"/>
        <w:jc w:val="left"/>
        <w:rPr>
          <w:rStyle w:val="FontStyle52"/>
        </w:rPr>
      </w:pPr>
    </w:p>
    <w:p w:rsidR="00DE72BE" w:rsidRPr="002B5070" w:rsidRDefault="00C271D7" w:rsidP="00DE72BE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2"/>
        </w:rPr>
        <w:t>3.4</w:t>
      </w:r>
      <w:r w:rsidR="00030080" w:rsidRPr="002B5070">
        <w:rPr>
          <w:rStyle w:val="FontStyle52"/>
        </w:rPr>
        <w:t xml:space="preserve"> </w:t>
      </w:r>
      <w:r w:rsidRPr="002B5070">
        <w:rPr>
          <w:rStyle w:val="FontStyle53"/>
        </w:rPr>
        <w:t>Действующая рабочая программа дисциплины (</w:t>
      </w:r>
      <w:r w:rsidR="002175D9">
        <w:rPr>
          <w:rStyle w:val="FontStyle53"/>
        </w:rPr>
        <w:t>предмета</w:t>
      </w:r>
      <w:r w:rsidRPr="002B5070">
        <w:rPr>
          <w:rStyle w:val="FontStyle53"/>
        </w:rPr>
        <w:t xml:space="preserve">): утверждены в 2014 году </w:t>
      </w:r>
    </w:p>
    <w:p w:rsidR="00DE72BE" w:rsidRPr="002B5070" w:rsidRDefault="00DE72BE" w:rsidP="00DE72BE">
      <w:pPr>
        <w:pStyle w:val="Style7"/>
        <w:widowControl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</w:t>
      </w:r>
      <w:proofErr w:type="gramStart"/>
      <w:r w:rsidRPr="002B5070">
        <w:rPr>
          <w:rStyle w:val="FontStyle53"/>
        </w:rPr>
        <w:t xml:space="preserve">: </w:t>
      </w:r>
      <w:r w:rsidR="00C95A80" w:rsidRPr="002B5070">
        <w:rPr>
          <w:rStyle w:val="FontStyle53"/>
        </w:rPr>
        <w:t xml:space="preserve">: </w:t>
      </w:r>
      <w:proofErr w:type="gramEnd"/>
      <w:r w:rsidR="00C95A80">
        <w:rPr>
          <w:rStyle w:val="FontStyle53"/>
        </w:rPr>
        <w:t>В 01.01</w:t>
      </w:r>
      <w:r w:rsidR="00C95A80" w:rsidRPr="00C95A80">
        <w:rPr>
          <w:rStyle w:val="FontStyle53"/>
        </w:rPr>
        <w:t>/36</w:t>
      </w:r>
      <w:r w:rsidR="00C95A80" w:rsidRPr="002B5070">
        <w:rPr>
          <w:rStyle w:val="FontStyle53"/>
        </w:rPr>
        <w:t xml:space="preserve"> </w:t>
      </w:r>
      <w:r w:rsidRPr="002B5070">
        <w:rPr>
          <w:rStyle w:val="FontStyle53"/>
        </w:rPr>
        <w:t>«Программирование в компьютерных системах»;</w:t>
      </w:r>
    </w:p>
    <w:p w:rsidR="00DE72BE" w:rsidRPr="002B5070" w:rsidRDefault="00C95A80" w:rsidP="00DE72BE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 xml:space="preserve">: </w:t>
      </w:r>
      <w:r w:rsidR="00DE72BE" w:rsidRPr="002B5070">
        <w:rPr>
          <w:rStyle w:val="FontStyle53"/>
        </w:rPr>
        <w:t>«Программирование в компьютерных системах»;</w:t>
      </w:r>
    </w:p>
    <w:p w:rsidR="00DE72BE" w:rsidRPr="002B5070" w:rsidRDefault="00DE72BE" w:rsidP="00DE72BE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ab/>
        <w:t>«Банковское дело»;</w:t>
      </w:r>
    </w:p>
    <w:p w:rsidR="00DE72BE" w:rsidRPr="002B5070" w:rsidRDefault="00DE72BE" w:rsidP="00DE72BE">
      <w:pPr>
        <w:pStyle w:val="Style7"/>
        <w:widowControl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 xml:space="preserve"> «Банковское дело»;</w:t>
      </w:r>
    </w:p>
    <w:p w:rsidR="00DE72BE" w:rsidRPr="002B5070" w:rsidRDefault="00DE72BE" w:rsidP="00DE72BE">
      <w:pPr>
        <w:pStyle w:val="Style7"/>
        <w:widowControl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ab/>
        <w:t>«Экономика и бухгалтерский учет</w:t>
      </w:r>
      <w:r w:rsidR="002175D9">
        <w:rPr>
          <w:rStyle w:val="FontStyle53"/>
        </w:rPr>
        <w:t xml:space="preserve"> </w:t>
      </w:r>
      <w:r w:rsidRPr="002B5070">
        <w:rPr>
          <w:rStyle w:val="FontStyle53"/>
        </w:rPr>
        <w:t>(по отраслям)»;</w:t>
      </w:r>
    </w:p>
    <w:p w:rsidR="00DE72BE" w:rsidRPr="002B5070" w:rsidRDefault="00DE72BE" w:rsidP="00C95A80">
      <w:pPr>
        <w:pStyle w:val="Style7"/>
        <w:widowControl/>
        <w:spacing w:line="254" w:lineRule="exact"/>
        <w:ind w:left="1843"/>
        <w:jc w:val="left"/>
        <w:rPr>
          <w:rStyle w:val="FontStyle53"/>
        </w:rPr>
      </w:pPr>
      <w:r w:rsidRPr="002B5070">
        <w:rPr>
          <w:rStyle w:val="FontStyle53"/>
        </w:rPr>
        <w:t>Экономика и бухгалтерский учет</w:t>
      </w:r>
      <w:r w:rsidR="002175D9">
        <w:rPr>
          <w:rStyle w:val="FontStyle53"/>
        </w:rPr>
        <w:t xml:space="preserve"> </w:t>
      </w:r>
      <w:r w:rsidRPr="002B5070">
        <w:rPr>
          <w:rStyle w:val="FontStyle53"/>
        </w:rPr>
        <w:t>(по отраслям)»</w:t>
      </w:r>
    </w:p>
    <w:p w:rsidR="00DE72BE" w:rsidRPr="002B5070" w:rsidRDefault="00DE72BE" w:rsidP="00DE72BE">
      <w:pPr>
        <w:widowControl/>
        <w:rPr>
          <w:sz w:val="2"/>
          <w:szCs w:val="2"/>
        </w:rPr>
      </w:pPr>
    </w:p>
    <w:p w:rsidR="00DE72BE" w:rsidRPr="002B5070" w:rsidRDefault="00DE72BE" w:rsidP="002175D9">
      <w:pPr>
        <w:pStyle w:val="Style15"/>
        <w:widowControl/>
        <w:tabs>
          <w:tab w:val="left" w:pos="211"/>
        </w:tabs>
        <w:spacing w:before="5"/>
        <w:jc w:val="left"/>
        <w:rPr>
          <w:rStyle w:val="FontStyle53"/>
          <w:b/>
        </w:rPr>
      </w:pPr>
      <w:r w:rsidRPr="002B5070">
        <w:rPr>
          <w:rStyle w:val="FontStyle53"/>
        </w:rPr>
        <w:tab/>
      </w:r>
      <w:r w:rsidRPr="00C16E15">
        <w:rPr>
          <w:rStyle w:val="FontStyle53"/>
        </w:rPr>
        <w:tab/>
      </w:r>
      <w:r w:rsidRPr="00C16E15">
        <w:rPr>
          <w:rStyle w:val="FontStyle53"/>
        </w:rPr>
        <w:tab/>
      </w:r>
    </w:p>
    <w:p w:rsidR="00991DE3" w:rsidRPr="002B5070" w:rsidRDefault="00991DE3">
      <w:pPr>
        <w:pStyle w:val="Style30"/>
        <w:widowControl/>
        <w:spacing w:line="240" w:lineRule="exact"/>
        <w:rPr>
          <w:sz w:val="20"/>
          <w:szCs w:val="20"/>
        </w:rPr>
      </w:pPr>
    </w:p>
    <w:p w:rsidR="00991DE3" w:rsidRPr="002B5070" w:rsidRDefault="00C271D7">
      <w:pPr>
        <w:pStyle w:val="Style30"/>
        <w:widowControl/>
        <w:spacing w:before="58" w:line="240" w:lineRule="auto"/>
        <w:rPr>
          <w:rStyle w:val="FontStyle52"/>
        </w:rPr>
      </w:pPr>
      <w:r w:rsidRPr="002B5070">
        <w:rPr>
          <w:rStyle w:val="FontStyle52"/>
        </w:rPr>
        <w:t>4. Наглядные материалы:</w:t>
      </w:r>
    </w:p>
    <w:p w:rsidR="00D32037" w:rsidRPr="002B5070" w:rsidRDefault="00D32037" w:rsidP="00D32037">
      <w:pPr>
        <w:pStyle w:val="Style15"/>
        <w:widowControl/>
        <w:numPr>
          <w:ilvl w:val="0"/>
          <w:numId w:val="18"/>
        </w:numPr>
        <w:tabs>
          <w:tab w:val="left" w:pos="331"/>
        </w:tabs>
        <w:spacing w:before="264" w:line="250" w:lineRule="exact"/>
        <w:jc w:val="left"/>
        <w:rPr>
          <w:sz w:val="20"/>
          <w:szCs w:val="20"/>
        </w:rPr>
      </w:pPr>
      <w:r w:rsidRPr="002B5070">
        <w:rPr>
          <w:rStyle w:val="FontStyle53"/>
        </w:rPr>
        <w:t>Раздаточный материал по</w:t>
      </w:r>
      <w:r w:rsidR="00332A1C" w:rsidRPr="00332A1C">
        <w:rPr>
          <w:rStyle w:val="FontStyle53"/>
        </w:rPr>
        <w:t xml:space="preserve"> </w:t>
      </w:r>
      <w:r w:rsidR="00332A1C">
        <w:rPr>
          <w:rStyle w:val="FontStyle53"/>
        </w:rPr>
        <w:t>предмету (</w:t>
      </w:r>
      <w:r w:rsidRPr="002B5070">
        <w:rPr>
          <w:rStyle w:val="FontStyle53"/>
        </w:rPr>
        <w:t>дисциплин</w:t>
      </w:r>
      <w:r w:rsidR="00332A1C">
        <w:rPr>
          <w:rStyle w:val="FontStyle53"/>
        </w:rPr>
        <w:t>е)</w:t>
      </w:r>
    </w:p>
    <w:p w:rsidR="00991DE3" w:rsidRPr="002B5070" w:rsidRDefault="00991DE3">
      <w:pPr>
        <w:pStyle w:val="Style30"/>
        <w:widowControl/>
        <w:spacing w:line="240" w:lineRule="exact"/>
        <w:ind w:left="2578"/>
        <w:jc w:val="both"/>
        <w:rPr>
          <w:sz w:val="20"/>
          <w:szCs w:val="20"/>
        </w:rPr>
      </w:pPr>
    </w:p>
    <w:p w:rsidR="00991DE3" w:rsidRDefault="00C271D7">
      <w:pPr>
        <w:pStyle w:val="Style30"/>
        <w:widowControl/>
        <w:spacing w:before="53" w:line="240" w:lineRule="auto"/>
        <w:ind w:left="2578"/>
        <w:jc w:val="both"/>
        <w:rPr>
          <w:rStyle w:val="FontStyle52"/>
        </w:rPr>
      </w:pPr>
      <w:r w:rsidRPr="002B5070">
        <w:rPr>
          <w:rStyle w:val="FontStyle52"/>
        </w:rPr>
        <w:t>5. Учебно-методическая и справочная литература:</w:t>
      </w:r>
    </w:p>
    <w:p w:rsidR="002175D9" w:rsidRDefault="002175D9" w:rsidP="002175D9">
      <w:pPr>
        <w:pStyle w:val="Style30"/>
        <w:widowControl/>
        <w:spacing w:before="53"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5.</w:t>
      </w:r>
      <w:r w:rsidRPr="002175D9">
        <w:rPr>
          <w:rStyle w:val="FontStyle52"/>
          <w:b w:val="0"/>
        </w:rPr>
        <w:t>1</w:t>
      </w:r>
      <w:r>
        <w:rPr>
          <w:rStyle w:val="FontStyle52"/>
          <w:b w:val="0"/>
        </w:rPr>
        <w:t xml:space="preserve">. </w:t>
      </w:r>
      <w:r w:rsidRPr="002175D9">
        <w:rPr>
          <w:rStyle w:val="FontStyle52"/>
          <w:b w:val="0"/>
        </w:rPr>
        <w:t xml:space="preserve"> </w:t>
      </w:r>
      <w:proofErr w:type="spellStart"/>
      <w:r w:rsidRPr="002175D9">
        <w:rPr>
          <w:rStyle w:val="FontStyle52"/>
          <w:b w:val="0"/>
        </w:rPr>
        <w:t>Выборова</w:t>
      </w:r>
      <w:proofErr w:type="spellEnd"/>
      <w:r>
        <w:rPr>
          <w:rStyle w:val="FontStyle52"/>
          <w:b w:val="0"/>
        </w:rPr>
        <w:t xml:space="preserve"> Г.Е.</w:t>
      </w:r>
      <w:r w:rsidR="006A58B7">
        <w:rPr>
          <w:rStyle w:val="FontStyle52"/>
          <w:b w:val="0"/>
        </w:rPr>
        <w:t xml:space="preserve"> </w:t>
      </w:r>
      <w:r>
        <w:rPr>
          <w:rStyle w:val="FontStyle52"/>
          <w:b w:val="0"/>
        </w:rPr>
        <w:t xml:space="preserve"> Базовый курс английского языка,-</w:t>
      </w:r>
      <w:r w:rsidR="00B77D74">
        <w:rPr>
          <w:rStyle w:val="FontStyle52"/>
          <w:b w:val="0"/>
        </w:rPr>
        <w:t xml:space="preserve"> М. </w:t>
      </w:r>
      <w:proofErr w:type="spellStart"/>
      <w:r w:rsidR="00B77D74">
        <w:rPr>
          <w:rStyle w:val="FontStyle52"/>
          <w:b w:val="0"/>
        </w:rPr>
        <w:t>Аст-пресс</w:t>
      </w:r>
      <w:proofErr w:type="spellEnd"/>
      <w:r w:rsidR="00B77D74">
        <w:rPr>
          <w:rStyle w:val="FontStyle52"/>
          <w:b w:val="0"/>
        </w:rPr>
        <w:t xml:space="preserve"> книга, 2010.- 379</w:t>
      </w:r>
      <w:r>
        <w:rPr>
          <w:rStyle w:val="FontStyle52"/>
          <w:b w:val="0"/>
        </w:rPr>
        <w:t>с.</w:t>
      </w:r>
    </w:p>
    <w:p w:rsidR="002175D9" w:rsidRDefault="002175D9" w:rsidP="002175D9">
      <w:pPr>
        <w:pStyle w:val="Style30"/>
        <w:widowControl/>
        <w:spacing w:before="53"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 xml:space="preserve">5.2.  </w:t>
      </w:r>
      <w:proofErr w:type="spellStart"/>
      <w:r>
        <w:rPr>
          <w:rStyle w:val="FontStyle52"/>
          <w:b w:val="0"/>
        </w:rPr>
        <w:t>Восковская</w:t>
      </w:r>
      <w:proofErr w:type="spellEnd"/>
      <w:r>
        <w:rPr>
          <w:rStyle w:val="FontStyle52"/>
          <w:b w:val="0"/>
        </w:rPr>
        <w:t xml:space="preserve"> А.С., Т.А. Карпова,  Английский язык – Р., Феникс, 2013. -376</w:t>
      </w:r>
      <w:r w:rsidR="00B77D74">
        <w:rPr>
          <w:rStyle w:val="FontStyle52"/>
          <w:b w:val="0"/>
        </w:rPr>
        <w:t xml:space="preserve"> </w:t>
      </w:r>
      <w:proofErr w:type="gramStart"/>
      <w:r>
        <w:rPr>
          <w:rStyle w:val="FontStyle52"/>
          <w:b w:val="0"/>
        </w:rPr>
        <w:t>с</w:t>
      </w:r>
      <w:proofErr w:type="gramEnd"/>
      <w:r>
        <w:rPr>
          <w:rStyle w:val="FontStyle52"/>
          <w:b w:val="0"/>
        </w:rPr>
        <w:t>.</w:t>
      </w:r>
    </w:p>
    <w:p w:rsidR="002175D9" w:rsidRDefault="002175D9" w:rsidP="002175D9">
      <w:pPr>
        <w:pStyle w:val="Style30"/>
        <w:widowControl/>
        <w:spacing w:before="53"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5.3</w:t>
      </w:r>
      <w:r w:rsidR="00F411CC">
        <w:rPr>
          <w:rStyle w:val="FontStyle52"/>
          <w:b w:val="0"/>
        </w:rPr>
        <w:t xml:space="preserve">  </w:t>
      </w:r>
      <w:r w:rsidR="006A58B7">
        <w:rPr>
          <w:rStyle w:val="FontStyle52"/>
          <w:b w:val="0"/>
        </w:rPr>
        <w:t xml:space="preserve"> </w:t>
      </w:r>
      <w:proofErr w:type="spellStart"/>
      <w:r w:rsidR="00F411CC">
        <w:rPr>
          <w:rStyle w:val="FontStyle52"/>
          <w:b w:val="0"/>
        </w:rPr>
        <w:t>Бедрицкая</w:t>
      </w:r>
      <w:proofErr w:type="spellEnd"/>
      <w:r w:rsidR="00CD6EDE">
        <w:rPr>
          <w:rStyle w:val="FontStyle52"/>
          <w:b w:val="0"/>
        </w:rPr>
        <w:t xml:space="preserve"> Л. В.</w:t>
      </w:r>
      <w:r w:rsidR="006A58B7">
        <w:rPr>
          <w:rStyle w:val="FontStyle52"/>
          <w:b w:val="0"/>
        </w:rPr>
        <w:t xml:space="preserve"> </w:t>
      </w:r>
      <w:r w:rsidR="00CD6EDE">
        <w:rPr>
          <w:rStyle w:val="FontStyle52"/>
          <w:b w:val="0"/>
        </w:rPr>
        <w:t xml:space="preserve"> Английский для экономистов, - М., Книжный дом, 2012. – 234 </w:t>
      </w:r>
      <w:proofErr w:type="gramStart"/>
      <w:r w:rsidR="00CD6EDE">
        <w:rPr>
          <w:rStyle w:val="FontStyle52"/>
          <w:b w:val="0"/>
        </w:rPr>
        <w:t>с</w:t>
      </w:r>
      <w:proofErr w:type="gramEnd"/>
      <w:r w:rsidR="00CD6EDE">
        <w:rPr>
          <w:rStyle w:val="FontStyle52"/>
          <w:b w:val="0"/>
        </w:rPr>
        <w:t>.</w:t>
      </w:r>
    </w:p>
    <w:p w:rsidR="00B77D74" w:rsidRPr="00B77D74" w:rsidRDefault="00CD6EDE" w:rsidP="002175D9">
      <w:pPr>
        <w:pStyle w:val="Style30"/>
        <w:widowControl/>
        <w:spacing w:before="53"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5.4.</w:t>
      </w:r>
      <w:r w:rsidR="006A58B7">
        <w:rPr>
          <w:rStyle w:val="FontStyle52"/>
          <w:b w:val="0"/>
        </w:rPr>
        <w:t xml:space="preserve">  Шевелева С.А.   Английский для экономистов, - М., </w:t>
      </w:r>
      <w:proofErr w:type="spellStart"/>
      <w:r w:rsidR="006A58B7">
        <w:rPr>
          <w:rStyle w:val="FontStyle52"/>
          <w:b w:val="0"/>
        </w:rPr>
        <w:t>Юнити</w:t>
      </w:r>
      <w:proofErr w:type="spellEnd"/>
      <w:r w:rsidR="006A58B7">
        <w:rPr>
          <w:rStyle w:val="FontStyle52"/>
          <w:b w:val="0"/>
        </w:rPr>
        <w:t>, 2011. -375</w:t>
      </w:r>
      <w:r w:rsidR="00B77D74">
        <w:rPr>
          <w:rStyle w:val="FontStyle52"/>
          <w:b w:val="0"/>
        </w:rPr>
        <w:t xml:space="preserve"> </w:t>
      </w:r>
      <w:r w:rsidR="006A58B7">
        <w:rPr>
          <w:rStyle w:val="FontStyle52"/>
          <w:b w:val="0"/>
        </w:rPr>
        <w:t xml:space="preserve"> </w:t>
      </w:r>
      <w:proofErr w:type="gramStart"/>
      <w:r w:rsidR="006A58B7">
        <w:rPr>
          <w:rStyle w:val="FontStyle52"/>
          <w:b w:val="0"/>
        </w:rPr>
        <w:t>с</w:t>
      </w:r>
      <w:proofErr w:type="gramEnd"/>
      <w:r w:rsidR="006A58B7">
        <w:rPr>
          <w:rStyle w:val="FontStyle52"/>
          <w:b w:val="0"/>
        </w:rPr>
        <w:t>.</w:t>
      </w:r>
    </w:p>
    <w:p w:rsidR="00B77D74" w:rsidRDefault="00B77D74" w:rsidP="002175D9">
      <w:pPr>
        <w:pStyle w:val="Style30"/>
        <w:widowControl/>
        <w:spacing w:before="53"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5.</w:t>
      </w:r>
      <w:r w:rsidRPr="00B77D74">
        <w:rPr>
          <w:rStyle w:val="FontStyle52"/>
          <w:b w:val="0"/>
        </w:rPr>
        <w:t>5.</w:t>
      </w:r>
      <w:r>
        <w:rPr>
          <w:rStyle w:val="FontStyle52"/>
          <w:b w:val="0"/>
        </w:rPr>
        <w:t xml:space="preserve"> Миловидов В. А. Ускоренный курс современного английского языка для начинающих, - М., Айрис пресс, 2013.- 443  </w:t>
      </w:r>
      <w:proofErr w:type="gramStart"/>
      <w:r>
        <w:rPr>
          <w:rStyle w:val="FontStyle52"/>
          <w:b w:val="0"/>
        </w:rPr>
        <w:t>с</w:t>
      </w:r>
      <w:proofErr w:type="gramEnd"/>
      <w:r>
        <w:rPr>
          <w:rStyle w:val="FontStyle52"/>
          <w:b w:val="0"/>
        </w:rPr>
        <w:t>.</w:t>
      </w:r>
    </w:p>
    <w:p w:rsidR="00CD6EDE" w:rsidRPr="002175D9" w:rsidRDefault="00B77D74" w:rsidP="002175D9">
      <w:pPr>
        <w:pStyle w:val="Style30"/>
        <w:widowControl/>
        <w:spacing w:before="53"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 xml:space="preserve">5.6. Бескоровайная Г.Т. Планета английского, - М. Академия, 2014. -  215 </w:t>
      </w:r>
      <w:proofErr w:type="gramStart"/>
      <w:r>
        <w:rPr>
          <w:rStyle w:val="FontStyle52"/>
          <w:b w:val="0"/>
        </w:rPr>
        <w:t>с</w:t>
      </w:r>
      <w:proofErr w:type="gramEnd"/>
      <w:r>
        <w:rPr>
          <w:rStyle w:val="FontStyle52"/>
          <w:b w:val="0"/>
        </w:rPr>
        <w:t>.</w:t>
      </w:r>
      <w:r w:rsidR="006A58B7">
        <w:rPr>
          <w:rStyle w:val="FontStyle52"/>
          <w:b w:val="0"/>
        </w:rPr>
        <w:t xml:space="preserve"> </w:t>
      </w:r>
      <w:r w:rsidR="00CD6EDE">
        <w:rPr>
          <w:rStyle w:val="FontStyle52"/>
          <w:b w:val="0"/>
        </w:rPr>
        <w:t xml:space="preserve"> </w:t>
      </w:r>
      <w:r w:rsidR="006A58B7">
        <w:rPr>
          <w:rStyle w:val="FontStyle52"/>
          <w:b w:val="0"/>
        </w:rPr>
        <w:t xml:space="preserve"> </w:t>
      </w:r>
    </w:p>
    <w:p w:rsidR="00B704F9" w:rsidRDefault="00B704F9">
      <w:pPr>
        <w:pStyle w:val="Style30"/>
        <w:widowControl/>
        <w:spacing w:before="91" w:line="240" w:lineRule="auto"/>
        <w:ind w:left="3941"/>
        <w:jc w:val="both"/>
        <w:rPr>
          <w:rStyle w:val="FontStyle52"/>
        </w:rPr>
      </w:pPr>
    </w:p>
    <w:p w:rsidR="00991DE3" w:rsidRPr="002B5070" w:rsidRDefault="00C271D7">
      <w:pPr>
        <w:pStyle w:val="Style30"/>
        <w:widowControl/>
        <w:spacing w:before="91" w:line="240" w:lineRule="auto"/>
        <w:ind w:left="3941"/>
        <w:jc w:val="both"/>
        <w:rPr>
          <w:rStyle w:val="FontStyle52"/>
        </w:rPr>
      </w:pPr>
      <w:r w:rsidRPr="002B5070">
        <w:rPr>
          <w:rStyle w:val="FontStyle52"/>
        </w:rPr>
        <w:lastRenderedPageBreak/>
        <w:t>6. Внеклассная работа:</w:t>
      </w:r>
    </w:p>
    <w:p w:rsidR="00991DE3" w:rsidRPr="002B5070" w:rsidRDefault="00991DE3">
      <w:pPr>
        <w:pStyle w:val="Style7"/>
        <w:widowControl/>
        <w:spacing w:line="240" w:lineRule="exact"/>
        <w:rPr>
          <w:sz w:val="20"/>
          <w:szCs w:val="20"/>
        </w:rPr>
      </w:pPr>
    </w:p>
    <w:p w:rsidR="002175D9" w:rsidRDefault="002175D9">
      <w:pPr>
        <w:pStyle w:val="Style7"/>
        <w:widowControl/>
        <w:spacing w:before="24" w:line="250" w:lineRule="exact"/>
        <w:rPr>
          <w:rStyle w:val="FontStyle53"/>
        </w:rPr>
      </w:pPr>
      <w:r>
        <w:rPr>
          <w:rStyle w:val="FontStyle53"/>
        </w:rPr>
        <w:t xml:space="preserve">6.1  </w:t>
      </w:r>
      <w:r w:rsidR="00C271D7" w:rsidRPr="002B5070">
        <w:rPr>
          <w:rStyle w:val="FontStyle53"/>
        </w:rPr>
        <w:t>Проведение консультаций и дополнительных занятий (</w:t>
      </w:r>
      <w:r w:rsidR="0014424F" w:rsidRPr="002B5070">
        <w:rPr>
          <w:rStyle w:val="FontStyle53"/>
        </w:rPr>
        <w:t xml:space="preserve">регулярно и </w:t>
      </w:r>
      <w:r w:rsidR="00C271D7" w:rsidRPr="002B5070">
        <w:rPr>
          <w:rStyle w:val="FontStyle53"/>
        </w:rPr>
        <w:t>по мере необходимости)</w:t>
      </w:r>
    </w:p>
    <w:p w:rsidR="002175D9" w:rsidRDefault="002175D9">
      <w:pPr>
        <w:pStyle w:val="Style7"/>
        <w:widowControl/>
        <w:spacing w:before="24" w:line="250" w:lineRule="exact"/>
        <w:rPr>
          <w:rStyle w:val="FontStyle53"/>
        </w:rPr>
      </w:pPr>
      <w:r>
        <w:rPr>
          <w:rStyle w:val="FontStyle53"/>
        </w:rPr>
        <w:t>6.2  Выступление на мероприятиях</w:t>
      </w:r>
    </w:p>
    <w:p w:rsidR="00991DE3" w:rsidRDefault="002175D9">
      <w:pPr>
        <w:pStyle w:val="Style7"/>
        <w:widowControl/>
        <w:spacing w:before="24" w:line="250" w:lineRule="exact"/>
        <w:rPr>
          <w:rStyle w:val="FontStyle53"/>
        </w:rPr>
      </w:pPr>
      <w:r>
        <w:rPr>
          <w:rStyle w:val="FontStyle53"/>
        </w:rPr>
        <w:t>6.3  П</w:t>
      </w:r>
      <w:r w:rsidR="0014424F" w:rsidRPr="002B5070">
        <w:rPr>
          <w:rStyle w:val="FontStyle53"/>
        </w:rPr>
        <w:t>одготовка к участию в конкурсах и олимпиадах</w:t>
      </w:r>
      <w:r w:rsidR="00C271D7" w:rsidRPr="002B5070">
        <w:rPr>
          <w:rStyle w:val="FontStyle53"/>
        </w:rPr>
        <w:t>.</w:t>
      </w:r>
    </w:p>
    <w:p w:rsidR="002175D9" w:rsidRPr="002B5070" w:rsidRDefault="002175D9">
      <w:pPr>
        <w:pStyle w:val="Style7"/>
        <w:widowControl/>
        <w:spacing w:before="24" w:line="250" w:lineRule="exact"/>
        <w:rPr>
          <w:rStyle w:val="FontStyle53"/>
        </w:rPr>
      </w:pPr>
      <w:r>
        <w:rPr>
          <w:rStyle w:val="FontStyle53"/>
        </w:rPr>
        <w:t>6.4  Выпуск стенгазет</w:t>
      </w:r>
    </w:p>
    <w:p w:rsidR="00991DE3" w:rsidRPr="002B5070" w:rsidRDefault="00991DE3">
      <w:pPr>
        <w:pStyle w:val="Style7"/>
        <w:widowControl/>
        <w:spacing w:before="24" w:line="250" w:lineRule="exact"/>
        <w:rPr>
          <w:rStyle w:val="FontStyle53"/>
        </w:rPr>
        <w:sectPr w:rsidR="00991DE3" w:rsidRPr="002B5070" w:rsidSect="00B81F7E">
          <w:footerReference w:type="even" r:id="rId12"/>
          <w:footerReference w:type="default" r:id="rId13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F411CC" w:rsidRDefault="00C271D7" w:rsidP="00F411CC">
      <w:pPr>
        <w:pStyle w:val="Style30"/>
        <w:widowControl/>
        <w:numPr>
          <w:ilvl w:val="0"/>
          <w:numId w:val="11"/>
        </w:numPr>
        <w:spacing w:before="91" w:line="254" w:lineRule="exact"/>
        <w:rPr>
          <w:rStyle w:val="FontStyle52"/>
        </w:rPr>
      </w:pPr>
      <w:r w:rsidRPr="002B5070">
        <w:rPr>
          <w:rStyle w:val="FontStyle52"/>
        </w:rPr>
        <w:lastRenderedPageBreak/>
        <w:t>План работы кабинета на текущий учебный год.</w:t>
      </w:r>
    </w:p>
    <w:p w:rsidR="00991DE3" w:rsidRPr="00F411CC" w:rsidRDefault="00F411CC" w:rsidP="00F411CC">
      <w:pPr>
        <w:pStyle w:val="Style30"/>
        <w:widowControl/>
        <w:spacing w:before="91" w:line="254" w:lineRule="exact"/>
        <w:jc w:val="left"/>
        <w:rPr>
          <w:rStyle w:val="FontStyle55"/>
          <w:bCs/>
          <w:sz w:val="20"/>
          <w:szCs w:val="20"/>
        </w:rPr>
      </w:pPr>
      <w:r w:rsidRPr="00F411CC">
        <w:rPr>
          <w:rStyle w:val="FontStyle57"/>
          <w:b w:val="0"/>
          <w:bCs w:val="0"/>
          <w:i w:val="0"/>
          <w:sz w:val="28"/>
          <w:szCs w:val="28"/>
        </w:rPr>
        <w:t>Кабинет «Иностранный язык»</w:t>
      </w:r>
      <w:r>
        <w:rPr>
          <w:rStyle w:val="FontStyle57"/>
          <w:b w:val="0"/>
          <w:bCs w:val="0"/>
          <w:i w:val="0"/>
          <w:sz w:val="28"/>
          <w:szCs w:val="28"/>
        </w:rPr>
        <w:t xml:space="preserve"> </w:t>
      </w:r>
      <w:r w:rsidR="00C271D7" w:rsidRPr="002B5070">
        <w:rPr>
          <w:rStyle w:val="FontStyle55"/>
        </w:rPr>
        <w:t>предназначен для учебных занятий и внеклассной работы по</w:t>
      </w:r>
      <w:r>
        <w:rPr>
          <w:rStyle w:val="FontStyle55"/>
        </w:rPr>
        <w:t xml:space="preserve"> предмету (дисциплине), </w:t>
      </w:r>
      <w:r w:rsidR="009A1CD8" w:rsidRPr="002B5070">
        <w:rPr>
          <w:rStyle w:val="FontStyle55"/>
        </w:rPr>
        <w:t xml:space="preserve">связан с </w:t>
      </w:r>
      <w:r>
        <w:rPr>
          <w:rStyle w:val="FontStyle55"/>
        </w:rPr>
        <w:t>изучением иностранного языка (английский язык)</w:t>
      </w:r>
    </w:p>
    <w:p w:rsidR="00991DE3" w:rsidRPr="002B5070" w:rsidRDefault="00C271D7">
      <w:pPr>
        <w:pStyle w:val="Style43"/>
        <w:widowControl/>
        <w:spacing w:before="202" w:line="370" w:lineRule="exact"/>
        <w:ind w:left="442" w:firstLine="701"/>
        <w:rPr>
          <w:rStyle w:val="FontStyle55"/>
        </w:rPr>
      </w:pPr>
      <w:proofErr w:type="spellStart"/>
      <w:r w:rsidRPr="002B5070">
        <w:rPr>
          <w:rStyle w:val="FontStyle55"/>
        </w:rPr>
        <w:t>Компетентностный</w:t>
      </w:r>
      <w:proofErr w:type="spellEnd"/>
      <w:r w:rsidRPr="002B5070">
        <w:rPr>
          <w:rStyle w:val="FontStyle55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265842" w:rsidRPr="002B5070" w:rsidRDefault="00C271D7">
      <w:pPr>
        <w:pStyle w:val="Style42"/>
        <w:widowControl/>
        <w:spacing w:before="202"/>
        <w:ind w:left="456"/>
        <w:jc w:val="both"/>
        <w:rPr>
          <w:rStyle w:val="FontStyle56"/>
        </w:rPr>
      </w:pPr>
      <w:r w:rsidRPr="002B5070">
        <w:rPr>
          <w:rStyle w:val="FontStyle56"/>
        </w:rPr>
        <w:t xml:space="preserve">Цель работы кабинета: </w:t>
      </w:r>
    </w:p>
    <w:p w:rsidR="00991DE3" w:rsidRPr="002B5070" w:rsidRDefault="00C271D7" w:rsidP="00FC718A">
      <w:pPr>
        <w:pStyle w:val="Style41"/>
        <w:widowControl/>
        <w:numPr>
          <w:ilvl w:val="0"/>
          <w:numId w:val="27"/>
        </w:numPr>
        <w:spacing w:before="24"/>
        <w:ind w:left="426"/>
        <w:rPr>
          <w:rStyle w:val="FontStyle56"/>
          <w:b w:val="0"/>
        </w:rPr>
      </w:pPr>
      <w:r w:rsidRPr="002B5070">
        <w:rPr>
          <w:rStyle w:val="FontStyle56"/>
          <w:b w:val="0"/>
        </w:rPr>
        <w:t>создание окружения, информационно-образовательной среды и необходимых условий для организации учебно-воспитательного процесса</w:t>
      </w:r>
      <w:r w:rsidR="00265842" w:rsidRPr="002B5070">
        <w:rPr>
          <w:rStyle w:val="FontStyle56"/>
          <w:b w:val="0"/>
        </w:rPr>
        <w:t>;</w:t>
      </w:r>
    </w:p>
    <w:p w:rsidR="00991DE3" w:rsidRPr="002B5070" w:rsidRDefault="00991DE3" w:rsidP="00265842">
      <w:pPr>
        <w:pStyle w:val="Style41"/>
        <w:widowControl/>
        <w:spacing w:line="240" w:lineRule="exact"/>
        <w:ind w:left="426" w:hanging="360"/>
        <w:rPr>
          <w:sz w:val="20"/>
          <w:szCs w:val="20"/>
        </w:rPr>
      </w:pPr>
    </w:p>
    <w:p w:rsidR="00991DE3" w:rsidRPr="002B5070" w:rsidRDefault="00C271D7" w:rsidP="004F7EA5">
      <w:pPr>
        <w:pStyle w:val="Style41"/>
        <w:widowControl/>
        <w:numPr>
          <w:ilvl w:val="0"/>
          <w:numId w:val="27"/>
        </w:numPr>
        <w:spacing w:before="24"/>
        <w:ind w:left="426"/>
        <w:rPr>
          <w:rStyle w:val="FontStyle56"/>
          <w:b w:val="0"/>
        </w:rPr>
      </w:pPr>
      <w:r w:rsidRPr="002B5070">
        <w:rPr>
          <w:rStyle w:val="FontStyle56"/>
          <w:b w:val="0"/>
        </w:rPr>
        <w:t>реализаци</w:t>
      </w:r>
      <w:r w:rsidR="00265842" w:rsidRPr="002B5070">
        <w:rPr>
          <w:rStyle w:val="FontStyle56"/>
          <w:b w:val="0"/>
        </w:rPr>
        <w:t>я</w:t>
      </w:r>
      <w:r w:rsidRPr="002B5070">
        <w:rPr>
          <w:rStyle w:val="FontStyle56"/>
          <w:b w:val="0"/>
        </w:rPr>
        <w:t xml:space="preserve"> требований к уровню подготовки выпускников.</w:t>
      </w:r>
    </w:p>
    <w:p w:rsidR="00991DE3" w:rsidRPr="002B5070" w:rsidRDefault="00991DE3" w:rsidP="00265842">
      <w:pPr>
        <w:pStyle w:val="Style41"/>
        <w:widowControl/>
        <w:spacing w:before="24"/>
        <w:ind w:left="426" w:hanging="360"/>
        <w:rPr>
          <w:rStyle w:val="FontStyle56"/>
          <w:b w:val="0"/>
        </w:rPr>
        <w:sectPr w:rsidR="00991DE3" w:rsidRPr="002B5070" w:rsidSect="00B81F7E">
          <w:footerReference w:type="even" r:id="rId14"/>
          <w:footerReference w:type="default" r:id="rId15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2B5070" w:rsidRDefault="00991DE3" w:rsidP="00265842">
      <w:pPr>
        <w:widowControl/>
        <w:spacing w:before="252" w:line="240" w:lineRule="exact"/>
        <w:ind w:left="426" w:hanging="360"/>
        <w:rPr>
          <w:sz w:val="20"/>
          <w:szCs w:val="20"/>
        </w:rPr>
      </w:pPr>
    </w:p>
    <w:p w:rsidR="00991DE3" w:rsidRPr="002B5070" w:rsidRDefault="00C271D7">
      <w:pPr>
        <w:pStyle w:val="Style41"/>
        <w:widowControl/>
        <w:spacing w:before="67"/>
        <w:jc w:val="both"/>
        <w:rPr>
          <w:rStyle w:val="FontStyle56"/>
        </w:rPr>
      </w:pPr>
      <w:r w:rsidRPr="002B5070">
        <w:rPr>
          <w:rStyle w:val="FontStyle56"/>
        </w:rPr>
        <w:t>Задачи:</w:t>
      </w:r>
    </w:p>
    <w:p w:rsidR="00991DE3" w:rsidRPr="002B5070" w:rsidRDefault="00C271D7" w:rsidP="000B4FCD">
      <w:pPr>
        <w:pStyle w:val="Style37"/>
        <w:widowControl/>
        <w:numPr>
          <w:ilvl w:val="0"/>
          <w:numId w:val="23"/>
        </w:numPr>
        <w:tabs>
          <w:tab w:val="left" w:pos="1008"/>
        </w:tabs>
        <w:spacing w:before="226"/>
        <w:ind w:left="1008"/>
        <w:rPr>
          <w:rStyle w:val="FontStyle55"/>
        </w:rPr>
      </w:pPr>
      <w:r w:rsidRPr="002B5070">
        <w:rPr>
          <w:rStyle w:val="FontStyle55"/>
        </w:rPr>
        <w:t>Создать комфортные условия для эффективной работы студентов по</w:t>
      </w:r>
      <w:r w:rsidR="00F411CC">
        <w:rPr>
          <w:rStyle w:val="FontStyle55"/>
        </w:rPr>
        <w:t xml:space="preserve"> предмету </w:t>
      </w:r>
      <w:proofErr w:type="gramStart"/>
      <w:r w:rsidR="00F411CC">
        <w:rPr>
          <w:rStyle w:val="FontStyle55"/>
        </w:rPr>
        <w:t>(</w:t>
      </w:r>
      <w:r w:rsidRPr="002B5070">
        <w:rPr>
          <w:rStyle w:val="FontStyle55"/>
        </w:rPr>
        <w:t xml:space="preserve"> </w:t>
      </w:r>
      <w:proofErr w:type="gramEnd"/>
      <w:r w:rsidR="00F411CC">
        <w:rPr>
          <w:rStyle w:val="FontStyle55"/>
        </w:rPr>
        <w:t>дисциплине)</w:t>
      </w:r>
      <w:r w:rsidR="00165A3B" w:rsidRPr="002B5070">
        <w:rPr>
          <w:rStyle w:val="FontStyle55"/>
        </w:rPr>
        <w:t xml:space="preserve"> в </w:t>
      </w:r>
      <w:r w:rsidRPr="002B5070">
        <w:rPr>
          <w:rStyle w:val="FontStyle55"/>
        </w:rPr>
        <w:t>учебное время, а также для самостоятельной внеаудиторной работы.</w:t>
      </w:r>
    </w:p>
    <w:p w:rsidR="00991DE3" w:rsidRPr="002B5070" w:rsidRDefault="00C271D7" w:rsidP="000B4FCD">
      <w:pPr>
        <w:pStyle w:val="Style37"/>
        <w:widowControl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</w:rPr>
      </w:pPr>
      <w:r w:rsidRPr="002B5070">
        <w:rPr>
          <w:rStyle w:val="FontStyle55"/>
        </w:rPr>
        <w:t>Систематизировать измерители учебных достижений студентов.</w:t>
      </w:r>
    </w:p>
    <w:p w:rsidR="00991DE3" w:rsidRPr="002B5070" w:rsidRDefault="00C271D7" w:rsidP="00165A3B">
      <w:pPr>
        <w:pStyle w:val="Style37"/>
        <w:widowControl/>
        <w:numPr>
          <w:ilvl w:val="0"/>
          <w:numId w:val="23"/>
        </w:numPr>
        <w:tabs>
          <w:tab w:val="left" w:pos="1008"/>
        </w:tabs>
        <w:spacing w:before="82" w:line="240" w:lineRule="auto"/>
        <w:ind w:left="730" w:firstLine="0"/>
        <w:rPr>
          <w:rStyle w:val="FontStyle55"/>
        </w:rPr>
      </w:pPr>
      <w:r w:rsidRPr="002B5070">
        <w:rPr>
          <w:rStyle w:val="FontStyle55"/>
        </w:rPr>
        <w:t xml:space="preserve">Расширение использования ресурсов сети Интернет как </w:t>
      </w:r>
      <w:proofErr w:type="spellStart"/>
      <w:r w:rsidRPr="002B5070">
        <w:rPr>
          <w:rStyle w:val="FontStyle55"/>
        </w:rPr>
        <w:t>социокультурно</w:t>
      </w:r>
      <w:r w:rsidR="00265842" w:rsidRPr="002B5070">
        <w:rPr>
          <w:rStyle w:val="FontStyle55"/>
        </w:rPr>
        <w:t>й</w:t>
      </w:r>
      <w:proofErr w:type="spellEnd"/>
      <w:r w:rsidR="00165A3B" w:rsidRPr="002B5070">
        <w:rPr>
          <w:rStyle w:val="FontStyle55"/>
        </w:rPr>
        <w:t xml:space="preserve"> </w:t>
      </w:r>
      <w:r w:rsidRPr="002B5070">
        <w:rPr>
          <w:rStyle w:val="FontStyle55"/>
        </w:rPr>
        <w:t>среды</w:t>
      </w:r>
      <w:r w:rsidR="00165A3B" w:rsidRPr="002B5070">
        <w:rPr>
          <w:rStyle w:val="FontStyle55"/>
        </w:rPr>
        <w:t>.</w:t>
      </w:r>
    </w:p>
    <w:p w:rsidR="00991DE3" w:rsidRPr="002B5070" w:rsidRDefault="00C271D7" w:rsidP="00165A3B">
      <w:pPr>
        <w:pStyle w:val="Style37"/>
        <w:widowControl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</w:rPr>
      </w:pPr>
      <w:r w:rsidRPr="002B5070">
        <w:rPr>
          <w:rStyle w:val="FontStyle55"/>
        </w:rPr>
        <w:t>Развитие навыков использования справочной и дополнительно</w:t>
      </w:r>
      <w:r w:rsidR="00165A3B" w:rsidRPr="002B5070">
        <w:rPr>
          <w:rStyle w:val="FontStyle55"/>
        </w:rPr>
        <w:t xml:space="preserve">й </w:t>
      </w:r>
      <w:r w:rsidRPr="002B5070">
        <w:rPr>
          <w:rStyle w:val="FontStyle55"/>
        </w:rPr>
        <w:t>литературы для освоения программы и расширения личностного кругозора.</w:t>
      </w:r>
    </w:p>
    <w:p w:rsidR="00991DE3" w:rsidRPr="002B5070" w:rsidRDefault="00C271D7" w:rsidP="00165A3B">
      <w:pPr>
        <w:pStyle w:val="Style37"/>
        <w:widowControl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</w:rPr>
      </w:pPr>
      <w:r w:rsidRPr="002B5070">
        <w:rPr>
          <w:rStyle w:val="FontStyle55"/>
        </w:rPr>
        <w:t>Постоянно поддерживать чистоту и порядок в кабинете.</w:t>
      </w:r>
    </w:p>
    <w:p w:rsidR="00991DE3" w:rsidRPr="002B5070" w:rsidRDefault="00991DE3">
      <w:pPr>
        <w:pStyle w:val="Style41"/>
        <w:widowControl/>
        <w:spacing w:line="240" w:lineRule="exact"/>
        <w:ind w:right="3005"/>
        <w:jc w:val="right"/>
        <w:rPr>
          <w:sz w:val="20"/>
          <w:szCs w:val="20"/>
        </w:rPr>
      </w:pPr>
    </w:p>
    <w:p w:rsidR="00991DE3" w:rsidRPr="002B5070" w:rsidRDefault="00991DE3">
      <w:pPr>
        <w:pStyle w:val="Style41"/>
        <w:widowControl/>
        <w:spacing w:line="240" w:lineRule="exact"/>
        <w:ind w:right="3005"/>
        <w:jc w:val="right"/>
        <w:rPr>
          <w:sz w:val="20"/>
          <w:szCs w:val="20"/>
        </w:rPr>
      </w:pPr>
    </w:p>
    <w:p w:rsidR="00991DE3" w:rsidRPr="002B5070" w:rsidRDefault="00991DE3">
      <w:pPr>
        <w:pStyle w:val="Style41"/>
        <w:widowControl/>
        <w:spacing w:line="240" w:lineRule="exact"/>
        <w:ind w:right="3005"/>
        <w:jc w:val="right"/>
        <w:rPr>
          <w:sz w:val="20"/>
          <w:szCs w:val="20"/>
        </w:rPr>
      </w:pPr>
    </w:p>
    <w:p w:rsidR="00991DE3" w:rsidRPr="002B5070" w:rsidRDefault="00C271D7">
      <w:pPr>
        <w:pStyle w:val="Style41"/>
        <w:widowControl/>
        <w:spacing w:before="110"/>
        <w:ind w:right="3005"/>
        <w:jc w:val="right"/>
        <w:rPr>
          <w:rStyle w:val="FontStyle56"/>
        </w:rPr>
      </w:pPr>
      <w:r w:rsidRPr="002B5070">
        <w:rPr>
          <w:rStyle w:val="FontStyle56"/>
        </w:rPr>
        <w:t>Занятость кабинета в учебное время</w:t>
      </w:r>
    </w:p>
    <w:p w:rsidR="00991DE3" w:rsidRPr="002B5070" w:rsidRDefault="00991DE3">
      <w:pPr>
        <w:pStyle w:val="Style41"/>
        <w:widowControl/>
        <w:spacing w:line="240" w:lineRule="exact"/>
        <w:rPr>
          <w:sz w:val="20"/>
          <w:szCs w:val="20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Среда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Четверг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  <w:p w:rsidR="001221D7" w:rsidRPr="002B5070" w:rsidRDefault="001221D7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13.30-14.45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  <w:p w:rsidR="00BE7334" w:rsidRPr="002B5070" w:rsidRDefault="00BE7334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консультации</w:t>
            </w:r>
          </w:p>
        </w:tc>
      </w:tr>
      <w:tr w:rsidR="00165A3B" w:rsidRPr="002B5070" w:rsidTr="00165A3B">
        <w:trPr>
          <w:trHeight w:val="300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2B5070" w:rsidRDefault="00165A3B" w:rsidP="00165A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2B5070">
              <w:rPr>
                <w:rFonts w:eastAsia="Times New Roman"/>
                <w:color w:val="000000"/>
                <w:sz w:val="28"/>
                <w:szCs w:val="28"/>
              </w:rPr>
              <w:t>учебные занятия</w:t>
            </w:r>
          </w:p>
        </w:tc>
      </w:tr>
    </w:tbl>
    <w:p w:rsidR="00165A3B" w:rsidRPr="002B5070" w:rsidRDefault="00165A3B">
      <w:pPr>
        <w:pStyle w:val="Style41"/>
        <w:widowControl/>
        <w:spacing w:line="240" w:lineRule="exact"/>
        <w:rPr>
          <w:sz w:val="20"/>
          <w:szCs w:val="20"/>
        </w:rPr>
      </w:pPr>
    </w:p>
    <w:p w:rsidR="00991DE3" w:rsidRPr="002B5070" w:rsidRDefault="00991DE3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991DE3" w:rsidRPr="002B5070" w:rsidRDefault="00991DE3">
      <w:pPr>
        <w:pStyle w:val="Style41"/>
        <w:widowControl/>
        <w:spacing w:before="221"/>
        <w:ind w:left="720"/>
        <w:jc w:val="both"/>
        <w:rPr>
          <w:rStyle w:val="FontStyle56"/>
        </w:rPr>
        <w:sectPr w:rsidR="00991DE3" w:rsidRPr="002B5070" w:rsidSect="00B81F7E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9149A5">
      <w:pPr>
        <w:pStyle w:val="Style35"/>
        <w:widowControl/>
        <w:spacing w:before="67" w:after="312"/>
        <w:jc w:val="center"/>
        <w:rPr>
          <w:rStyle w:val="FontStyle57"/>
          <w:bCs w:val="0"/>
          <w:sz w:val="28"/>
          <w:szCs w:val="28"/>
          <w:u w:val="single"/>
        </w:rPr>
      </w:pPr>
      <w:r w:rsidRPr="002B5070">
        <w:rPr>
          <w:rStyle w:val="FontStyle57"/>
          <w:sz w:val="28"/>
          <w:szCs w:val="28"/>
          <w:u w:val="single"/>
        </w:rPr>
        <w:lastRenderedPageBreak/>
        <w:t xml:space="preserve">План работы </w:t>
      </w:r>
    </w:p>
    <w:p w:rsidR="00610CDC" w:rsidRPr="002B5070" w:rsidRDefault="00F411CC" w:rsidP="009149A5">
      <w:pPr>
        <w:pStyle w:val="Style35"/>
        <w:widowControl/>
        <w:spacing w:before="67" w:after="312"/>
        <w:jc w:val="center"/>
        <w:rPr>
          <w:rStyle w:val="FontStyle57"/>
          <w:sz w:val="28"/>
          <w:szCs w:val="28"/>
          <w:u w:val="single"/>
        </w:rPr>
      </w:pPr>
      <w:r>
        <w:rPr>
          <w:rStyle w:val="FontStyle57"/>
          <w:bCs w:val="0"/>
          <w:sz w:val="28"/>
          <w:szCs w:val="28"/>
          <w:u w:val="single"/>
        </w:rPr>
        <w:t>Кабинет</w:t>
      </w:r>
      <w:r w:rsidR="00610CDC">
        <w:rPr>
          <w:rStyle w:val="FontStyle57"/>
          <w:bCs w:val="0"/>
          <w:sz w:val="28"/>
          <w:szCs w:val="28"/>
          <w:u w:val="single"/>
        </w:rPr>
        <w:t xml:space="preserve"> «Иностранный язык»</w:t>
      </w:r>
    </w:p>
    <w:tbl>
      <w:tblPr>
        <w:tblStyle w:val="a6"/>
        <w:tblW w:w="10632" w:type="dxa"/>
        <w:tblInd w:w="-742" w:type="dxa"/>
        <w:tblLayout w:type="fixed"/>
        <w:tblLook w:val="04A0"/>
      </w:tblPr>
      <w:tblGrid>
        <w:gridCol w:w="1559"/>
        <w:gridCol w:w="3403"/>
        <w:gridCol w:w="3402"/>
        <w:gridCol w:w="2268"/>
      </w:tblGrid>
      <w:tr w:rsidR="00A145CC" w:rsidRPr="002B5070" w:rsidTr="00402C42">
        <w:tc>
          <w:tcPr>
            <w:tcW w:w="1559" w:type="dxa"/>
          </w:tcPr>
          <w:p w:rsidR="00A145CC" w:rsidRPr="002B5070" w:rsidRDefault="00A145CC" w:rsidP="00A145CC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58"/>
                <w:sz w:val="20"/>
                <w:szCs w:val="20"/>
              </w:rPr>
              <w:t>Месяц</w:t>
            </w:r>
          </w:p>
          <w:p w:rsidR="00A145CC" w:rsidRPr="002B5070" w:rsidRDefault="00A145CC" w:rsidP="00A145CC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3" w:type="dxa"/>
          </w:tcPr>
          <w:p w:rsidR="00A145CC" w:rsidRPr="002B5070" w:rsidRDefault="00A145CC" w:rsidP="00A145CC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58"/>
                <w:sz w:val="20"/>
                <w:szCs w:val="20"/>
              </w:rPr>
              <w:t>Работа по материально-техническому оснащению</w:t>
            </w:r>
          </w:p>
        </w:tc>
        <w:tc>
          <w:tcPr>
            <w:tcW w:w="3402" w:type="dxa"/>
          </w:tcPr>
          <w:p w:rsidR="00A145CC" w:rsidRPr="002B5070" w:rsidRDefault="00A145CC" w:rsidP="00A145CC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58"/>
                <w:sz w:val="20"/>
                <w:szCs w:val="20"/>
              </w:rPr>
              <w:t>Методическая работа</w:t>
            </w:r>
          </w:p>
        </w:tc>
        <w:tc>
          <w:tcPr>
            <w:tcW w:w="2268" w:type="dxa"/>
          </w:tcPr>
          <w:p w:rsidR="00A145CC" w:rsidRPr="002B5070" w:rsidRDefault="00A145CC" w:rsidP="00A145CC">
            <w:pPr>
              <w:pStyle w:val="Style3"/>
              <w:widowControl/>
              <w:jc w:val="center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58"/>
                <w:sz w:val="20"/>
                <w:szCs w:val="20"/>
              </w:rPr>
              <w:t>Внеклассная работа</w:t>
            </w:r>
          </w:p>
        </w:tc>
      </w:tr>
      <w:tr w:rsidR="00A145CC" w:rsidRPr="002B5070" w:rsidTr="00402C42">
        <w:tc>
          <w:tcPr>
            <w:tcW w:w="1559" w:type="dxa"/>
          </w:tcPr>
          <w:p w:rsidR="00402C42" w:rsidRPr="002B5070" w:rsidRDefault="00A145CC" w:rsidP="00A145CC">
            <w:pPr>
              <w:pStyle w:val="Style3"/>
              <w:widowControl/>
              <w:ind w:left="142" w:hanging="142"/>
              <w:jc w:val="both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Август-</w:t>
            </w:r>
          </w:p>
          <w:p w:rsidR="00A145CC" w:rsidRPr="002B5070" w:rsidRDefault="00A145CC" w:rsidP="00A145CC">
            <w:pPr>
              <w:pStyle w:val="Style3"/>
              <w:widowControl/>
              <w:ind w:left="142" w:hanging="142"/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сентябрь</w:t>
            </w:r>
          </w:p>
        </w:tc>
        <w:tc>
          <w:tcPr>
            <w:tcW w:w="3403" w:type="dxa"/>
          </w:tcPr>
          <w:p w:rsidR="00A145CC" w:rsidRPr="002B5070" w:rsidRDefault="00A145CC" w:rsidP="00A145CC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Обеспечение пожарной безопасности</w:t>
            </w:r>
          </w:p>
          <w:p w:rsidR="00A145CC" w:rsidRPr="002B5070" w:rsidRDefault="00A145CC" w:rsidP="00A145CC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Составление плана работы кабинета</w:t>
            </w:r>
          </w:p>
          <w:p w:rsidR="00A145CC" w:rsidRPr="002B5070" w:rsidRDefault="00A145CC" w:rsidP="00A145CC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Комплектация кабинета канцелярскими товарами</w:t>
            </w:r>
          </w:p>
          <w:p w:rsidR="00A145CC" w:rsidRPr="002B5070" w:rsidRDefault="00A145CC" w:rsidP="00A145CC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Проведение ежедневной влажной уборки кабинета</w:t>
            </w:r>
          </w:p>
          <w:p w:rsidR="00A145CC" w:rsidRPr="002B5070" w:rsidRDefault="00A145CC" w:rsidP="00A145CC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Соблюдение режима</w:t>
            </w:r>
            <w:r w:rsidRPr="002B5070">
              <w:rPr>
                <w:rStyle w:val="FontStyle60"/>
                <w:sz w:val="20"/>
                <w:szCs w:val="20"/>
              </w:rPr>
              <w:br/>
              <w:t>проветривания кабинета</w:t>
            </w:r>
          </w:p>
          <w:p w:rsidR="00A145CC" w:rsidRPr="002B5070" w:rsidRDefault="00A145CC" w:rsidP="00A145CC">
            <w:pPr>
              <w:pStyle w:val="Style24"/>
              <w:widowControl/>
              <w:numPr>
                <w:ilvl w:val="0"/>
                <w:numId w:val="26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Генеральная уборка кабинета</w:t>
            </w:r>
            <w:r w:rsidR="00AA5DA4" w:rsidRPr="002B5070">
              <w:rPr>
                <w:rStyle w:val="FontStyle60"/>
                <w:sz w:val="20"/>
                <w:szCs w:val="20"/>
              </w:rPr>
              <w:t xml:space="preserve"> - </w:t>
            </w:r>
            <w:r w:rsidRPr="002B5070">
              <w:rPr>
                <w:rStyle w:val="FontStyle60"/>
                <w:sz w:val="20"/>
                <w:szCs w:val="20"/>
              </w:rPr>
              <w:t>подготовка к началу учебного года.</w:t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9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Составление </w:t>
            </w:r>
            <w:r w:rsidR="00707550" w:rsidRPr="002B5070">
              <w:rPr>
                <w:rStyle w:val="FontStyle60"/>
                <w:sz w:val="20"/>
                <w:szCs w:val="20"/>
              </w:rPr>
              <w:t>календарно</w:t>
            </w:r>
            <w:r w:rsidRPr="002B5070">
              <w:rPr>
                <w:rStyle w:val="FontStyle60"/>
                <w:sz w:val="20"/>
                <w:szCs w:val="20"/>
              </w:rPr>
              <w:t>-тематического планирования</w:t>
            </w:r>
          </w:p>
          <w:p w:rsidR="00AA5DA4" w:rsidRPr="002B5070" w:rsidRDefault="00A145CC" w:rsidP="004F7EA5">
            <w:pPr>
              <w:pStyle w:val="Style24"/>
              <w:widowControl/>
              <w:numPr>
                <w:ilvl w:val="0"/>
                <w:numId w:val="29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Проверка обеспеченности учащихся учебниками по </w:t>
            </w:r>
            <w:r w:rsidR="00707550" w:rsidRPr="002B5070">
              <w:rPr>
                <w:rStyle w:val="FontStyle60"/>
                <w:sz w:val="20"/>
                <w:szCs w:val="20"/>
              </w:rPr>
              <w:t>дисциплинам и модулям</w:t>
            </w:r>
            <w:r w:rsidRPr="002B5070">
              <w:rPr>
                <w:rStyle w:val="FontStyle60"/>
                <w:sz w:val="20"/>
                <w:szCs w:val="20"/>
              </w:rPr>
              <w:t>.</w:t>
            </w:r>
          </w:p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9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Предоставление возможности использования учебных пособий кабинета</w:t>
            </w:r>
          </w:p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9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Подбор материала для проведения учебных занятий, зачётов, экзаменов.</w:t>
            </w:r>
          </w:p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9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Создание картотеки</w:t>
            </w:r>
            <w:r w:rsidR="00AA5DA4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>методической литературы</w:t>
            </w:r>
          </w:p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9"/>
              </w:numPr>
              <w:tabs>
                <w:tab w:val="left" w:pos="285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Составление графика работы</w:t>
            </w:r>
            <w:r w:rsidR="00AA5DA4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>кабинета</w:t>
            </w:r>
          </w:p>
        </w:tc>
        <w:tc>
          <w:tcPr>
            <w:tcW w:w="2268" w:type="dxa"/>
          </w:tcPr>
          <w:p w:rsidR="00A145CC" w:rsidRPr="002B5070" w:rsidRDefault="00AA5DA4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1</w:t>
            </w:r>
            <w:r w:rsidR="00A145CC" w:rsidRPr="002B5070">
              <w:rPr>
                <w:rStyle w:val="FontStyle60"/>
                <w:sz w:val="20"/>
                <w:szCs w:val="20"/>
              </w:rPr>
              <w:t>. Планирование и подбор тем для творческих проектов и презентаций.</w:t>
            </w: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Октябрь</w:t>
            </w:r>
          </w:p>
        </w:tc>
        <w:tc>
          <w:tcPr>
            <w:tcW w:w="3403" w:type="dxa"/>
          </w:tcPr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8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Систематизация библиотеки кабинета</w:t>
            </w:r>
          </w:p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8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Мытьё окон</w:t>
            </w:r>
          </w:p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28"/>
              </w:numPr>
              <w:tabs>
                <w:tab w:val="left" w:pos="302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Текущий ремонт стульев и столов</w:t>
            </w:r>
          </w:p>
          <w:p w:rsidR="00A145CC" w:rsidRPr="002B5070" w:rsidRDefault="00BE7334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4.  </w:t>
            </w:r>
            <w:r w:rsidRPr="002B5070">
              <w:rPr>
                <w:rStyle w:val="FontStyle60"/>
                <w:sz w:val="20"/>
                <w:szCs w:val="20"/>
              </w:rPr>
              <w:t>Оформление стенгазеты</w:t>
            </w:r>
          </w:p>
        </w:tc>
        <w:tc>
          <w:tcPr>
            <w:tcW w:w="3402" w:type="dxa"/>
          </w:tcPr>
          <w:p w:rsidR="008C5CF6" w:rsidRPr="002B5070" w:rsidRDefault="00A145CC" w:rsidP="004F7EA5">
            <w:pPr>
              <w:pStyle w:val="Style24"/>
              <w:widowControl/>
              <w:numPr>
                <w:ilvl w:val="0"/>
                <w:numId w:val="30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Создание   </w:t>
            </w:r>
            <w:proofErr w:type="spellStart"/>
            <w:r w:rsidRPr="002B5070">
              <w:rPr>
                <w:rStyle w:val="FontStyle60"/>
                <w:sz w:val="20"/>
                <w:szCs w:val="20"/>
              </w:rPr>
              <w:t>мультимедийных</w:t>
            </w:r>
            <w:proofErr w:type="spellEnd"/>
            <w:r w:rsidRPr="002B5070">
              <w:rPr>
                <w:rStyle w:val="FontStyle60"/>
                <w:sz w:val="20"/>
                <w:szCs w:val="20"/>
              </w:rPr>
              <w:t xml:space="preserve"> пособий для подготовки к урокам</w:t>
            </w:r>
          </w:p>
          <w:p w:rsidR="00A145CC" w:rsidRPr="002B5070" w:rsidRDefault="00A145CC" w:rsidP="004F7EA5">
            <w:pPr>
              <w:pStyle w:val="Style24"/>
              <w:widowControl/>
              <w:numPr>
                <w:ilvl w:val="0"/>
                <w:numId w:val="30"/>
              </w:numPr>
              <w:tabs>
                <w:tab w:val="left" w:pos="285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Разработка КОС.</w:t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5CF6" w:rsidRPr="002B5070" w:rsidRDefault="008C5CF6" w:rsidP="00BE7334">
            <w:pPr>
              <w:pStyle w:val="Style28"/>
              <w:widowControl/>
              <w:tabs>
                <w:tab w:val="left" w:pos="317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</w:p>
          <w:p w:rsidR="00A145CC" w:rsidRPr="00BE7334" w:rsidRDefault="00A145CC" w:rsidP="004F7EA5">
            <w:pPr>
              <w:pStyle w:val="Style28"/>
              <w:widowControl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rPr>
                <w:rStyle w:val="FontStyle60"/>
                <w:b/>
                <w:bCs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Оказание методической помощи учащимся в создании и оформлении собственных презентаций и творческих работ.</w:t>
            </w:r>
          </w:p>
          <w:p w:rsidR="00BE7334" w:rsidRPr="002B5070" w:rsidRDefault="00BE7334" w:rsidP="004F7EA5">
            <w:pPr>
              <w:pStyle w:val="Style28"/>
              <w:widowControl/>
              <w:numPr>
                <w:ilvl w:val="0"/>
                <w:numId w:val="31"/>
              </w:numPr>
              <w:tabs>
                <w:tab w:val="left" w:pos="317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>Проведение конкурса стенгазет</w:t>
            </w: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8C5CF6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Н</w:t>
            </w:r>
            <w:r w:rsidR="00A145CC" w:rsidRPr="002B5070">
              <w:rPr>
                <w:rStyle w:val="FontStyle60"/>
                <w:sz w:val="20"/>
                <w:szCs w:val="20"/>
              </w:rPr>
              <w:t>оябр</w:t>
            </w:r>
            <w:r w:rsidRPr="002B5070">
              <w:rPr>
                <w:rStyle w:val="FontStyle60"/>
                <w:sz w:val="20"/>
                <w:szCs w:val="20"/>
              </w:rPr>
              <w:t>ь</w:t>
            </w:r>
          </w:p>
        </w:tc>
        <w:tc>
          <w:tcPr>
            <w:tcW w:w="3403" w:type="dxa"/>
          </w:tcPr>
          <w:p w:rsidR="00A145CC" w:rsidRPr="002B5070" w:rsidRDefault="00A145CC" w:rsidP="00A145CC">
            <w:pPr>
              <w:pStyle w:val="Style24"/>
              <w:widowControl/>
              <w:numPr>
                <w:ilvl w:val="0"/>
                <w:numId w:val="24"/>
              </w:numPr>
              <w:tabs>
                <w:tab w:val="left" w:pos="182"/>
              </w:tabs>
              <w:spacing w:line="240" w:lineRule="auto"/>
              <w:jc w:val="left"/>
              <w:rPr>
                <w:rStyle w:val="FontStyle54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Обновление </w:t>
            </w:r>
            <w:r w:rsidR="00707550" w:rsidRPr="002B5070">
              <w:rPr>
                <w:rStyle w:val="FontStyle60"/>
                <w:sz w:val="20"/>
                <w:szCs w:val="20"/>
              </w:rPr>
              <w:t>раздаточных материалов по дисциплинам</w:t>
            </w:r>
          </w:p>
          <w:p w:rsidR="00BE7334" w:rsidRPr="002B5070" w:rsidRDefault="00BE7334" w:rsidP="00BE7334">
            <w:pPr>
              <w:pStyle w:val="Style24"/>
              <w:widowControl/>
              <w:numPr>
                <w:ilvl w:val="0"/>
                <w:numId w:val="28"/>
              </w:numPr>
              <w:tabs>
                <w:tab w:val="left" w:pos="302"/>
              </w:tabs>
              <w:spacing w:line="240" w:lineRule="auto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Очистка жёсткого диска от ненужных файлов</w:t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CC" w:rsidRPr="00BE7334" w:rsidRDefault="00A145CC" w:rsidP="00BE7334">
            <w:pPr>
              <w:pStyle w:val="Style3"/>
              <w:widowControl/>
              <w:numPr>
                <w:ilvl w:val="0"/>
                <w:numId w:val="32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Изготовление папок   для проведения и оформления </w:t>
            </w:r>
            <w:r w:rsidR="00707550" w:rsidRPr="002B5070">
              <w:rPr>
                <w:rStyle w:val="FontStyle60"/>
                <w:sz w:val="20"/>
                <w:szCs w:val="20"/>
              </w:rPr>
              <w:t>отчетов по выполненным р</w:t>
            </w:r>
            <w:r w:rsidR="00BE7334">
              <w:rPr>
                <w:rStyle w:val="FontStyle60"/>
                <w:sz w:val="20"/>
                <w:szCs w:val="20"/>
              </w:rPr>
              <w:t>аботам</w:t>
            </w:r>
          </w:p>
        </w:tc>
        <w:tc>
          <w:tcPr>
            <w:tcW w:w="2268" w:type="dxa"/>
          </w:tcPr>
          <w:p w:rsidR="00A145CC" w:rsidRPr="00BE7334" w:rsidRDefault="00BE7334" w:rsidP="00BE7334">
            <w:pPr>
              <w:pStyle w:val="Style28"/>
              <w:widowControl/>
              <w:tabs>
                <w:tab w:val="left" w:pos="317"/>
              </w:tabs>
              <w:spacing w:line="240" w:lineRule="auto"/>
              <w:rPr>
                <w:rStyle w:val="FontStyle58"/>
                <w:b w:val="0"/>
                <w:bCs w:val="0"/>
                <w:sz w:val="20"/>
                <w:szCs w:val="20"/>
              </w:rPr>
            </w:pPr>
            <w:r>
              <w:rPr>
                <w:rStyle w:val="FontStyle60"/>
                <w:sz w:val="20"/>
                <w:szCs w:val="20"/>
              </w:rPr>
              <w:t xml:space="preserve">1. </w:t>
            </w:r>
            <w:r w:rsidRPr="002B5070">
              <w:rPr>
                <w:rStyle w:val="FontStyle60"/>
                <w:sz w:val="20"/>
                <w:szCs w:val="20"/>
              </w:rPr>
              <w:t>Работа над проектами</w:t>
            </w: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A145CC" w:rsidP="00A145CC">
            <w:pPr>
              <w:pStyle w:val="Style25"/>
              <w:widowControl/>
              <w:jc w:val="both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Декабрь</w:t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3" w:type="dxa"/>
          </w:tcPr>
          <w:p w:rsidR="00A145CC" w:rsidRPr="002B5070" w:rsidRDefault="00A145CC" w:rsidP="004F7EA5">
            <w:pPr>
              <w:pStyle w:val="Style3"/>
              <w:widowControl/>
              <w:numPr>
                <w:ilvl w:val="0"/>
                <w:numId w:val="34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Приобретение методической</w:t>
            </w:r>
            <w:r w:rsidR="008C5CF6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 xml:space="preserve"> литературы</w:t>
            </w:r>
          </w:p>
          <w:p w:rsidR="00A145CC" w:rsidRPr="002B5070" w:rsidRDefault="008C5CF6" w:rsidP="00707550">
            <w:pPr>
              <w:pStyle w:val="Style3"/>
              <w:widowControl/>
              <w:numPr>
                <w:ilvl w:val="0"/>
                <w:numId w:val="34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Текущий ремонт </w:t>
            </w:r>
            <w:r w:rsidR="00A145CC" w:rsidRPr="002B5070">
              <w:rPr>
                <w:rStyle w:val="FontStyle60"/>
                <w:sz w:val="20"/>
                <w:szCs w:val="20"/>
              </w:rPr>
              <w:t>оборудования</w:t>
            </w:r>
          </w:p>
        </w:tc>
        <w:tc>
          <w:tcPr>
            <w:tcW w:w="3402" w:type="dxa"/>
          </w:tcPr>
          <w:p w:rsidR="008C5CF6" w:rsidRPr="002B5070" w:rsidRDefault="00A145CC" w:rsidP="004F7EA5">
            <w:pPr>
              <w:pStyle w:val="Style3"/>
              <w:widowControl/>
              <w:numPr>
                <w:ilvl w:val="0"/>
                <w:numId w:val="35"/>
              </w:numPr>
              <w:tabs>
                <w:tab w:val="left" w:pos="208"/>
              </w:tabs>
              <w:jc w:val="both"/>
              <w:rPr>
                <w:rStyle w:val="FontStyle60"/>
                <w:b/>
                <w:bCs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Оформление   и   обновление</w:t>
            </w:r>
            <w:r w:rsidR="008C5CF6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>паспорта кабинета</w:t>
            </w:r>
          </w:p>
          <w:p w:rsidR="00A145CC" w:rsidRPr="002B5070" w:rsidRDefault="00A145CC" w:rsidP="004F7EA5">
            <w:pPr>
              <w:pStyle w:val="Style3"/>
              <w:widowControl/>
              <w:numPr>
                <w:ilvl w:val="0"/>
                <w:numId w:val="35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Подготовка презентаций</w:t>
            </w:r>
          </w:p>
        </w:tc>
        <w:tc>
          <w:tcPr>
            <w:tcW w:w="2268" w:type="dxa"/>
          </w:tcPr>
          <w:p w:rsidR="00A145CC" w:rsidRPr="002B5070" w:rsidRDefault="00A145CC" w:rsidP="00707550">
            <w:pPr>
              <w:pStyle w:val="Style21"/>
              <w:widowControl/>
              <w:numPr>
                <w:ilvl w:val="0"/>
                <w:numId w:val="36"/>
              </w:numPr>
              <w:tabs>
                <w:tab w:val="left" w:pos="317"/>
              </w:tabs>
              <w:spacing w:line="240" w:lineRule="auto"/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Подготовка праздничных</w:t>
            </w:r>
            <w:r w:rsidR="008C5CF6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>поздравлений.</w:t>
            </w: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Январь</w:t>
            </w:r>
          </w:p>
        </w:tc>
        <w:tc>
          <w:tcPr>
            <w:tcW w:w="3403" w:type="dxa"/>
          </w:tcPr>
          <w:p w:rsidR="00A145CC" w:rsidRPr="002B5070" w:rsidRDefault="00A145CC" w:rsidP="004F7EA5">
            <w:pPr>
              <w:pStyle w:val="Style3"/>
              <w:widowControl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Генеральная уборка кабинета.</w:t>
            </w:r>
          </w:p>
        </w:tc>
        <w:tc>
          <w:tcPr>
            <w:tcW w:w="3402" w:type="dxa"/>
          </w:tcPr>
          <w:p w:rsidR="00A145CC" w:rsidRPr="002B5070" w:rsidRDefault="00A145CC" w:rsidP="004F7EA5">
            <w:pPr>
              <w:pStyle w:val="Style3"/>
              <w:widowControl/>
              <w:numPr>
                <w:ilvl w:val="0"/>
                <w:numId w:val="38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Подготовка     материала</w:t>
            </w:r>
            <w:r w:rsidRPr="002B5070">
              <w:rPr>
                <w:rStyle w:val="FontStyle60"/>
                <w:sz w:val="20"/>
                <w:szCs w:val="20"/>
              </w:rPr>
              <w:tab/>
              <w:t>к</w:t>
            </w:r>
            <w:r w:rsidR="008C5CF6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>дифференцированным зачетам</w:t>
            </w:r>
            <w:r w:rsidRPr="002B5070">
              <w:rPr>
                <w:rStyle w:val="FontStyle60"/>
                <w:sz w:val="20"/>
                <w:szCs w:val="20"/>
              </w:rPr>
              <w:tab/>
              <w:t>и</w:t>
            </w:r>
            <w:r w:rsidR="008C5CF6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>экзаменам — папка «Зачёты</w:t>
            </w:r>
            <w:r w:rsidRPr="002B5070">
              <w:rPr>
                <w:rStyle w:val="FontStyle60"/>
                <w:sz w:val="20"/>
                <w:szCs w:val="20"/>
              </w:rPr>
              <w:tab/>
              <w:t>и</w:t>
            </w:r>
            <w:r w:rsidR="008C5CF6" w:rsidRPr="002B5070">
              <w:rPr>
                <w:rStyle w:val="FontStyle60"/>
                <w:sz w:val="20"/>
                <w:szCs w:val="20"/>
              </w:rPr>
              <w:t xml:space="preserve"> </w:t>
            </w:r>
            <w:r w:rsidRPr="002B5070">
              <w:rPr>
                <w:rStyle w:val="FontStyle60"/>
                <w:sz w:val="20"/>
                <w:szCs w:val="20"/>
              </w:rPr>
              <w:t>экзамены».</w:t>
            </w:r>
          </w:p>
        </w:tc>
        <w:tc>
          <w:tcPr>
            <w:tcW w:w="2268" w:type="dxa"/>
          </w:tcPr>
          <w:p w:rsidR="00A145CC" w:rsidRPr="002B5070" w:rsidRDefault="00A145CC" w:rsidP="004F7EA5">
            <w:pPr>
              <w:pStyle w:val="Style32"/>
              <w:widowControl/>
              <w:numPr>
                <w:ilvl w:val="0"/>
                <w:numId w:val="41"/>
              </w:numPr>
              <w:tabs>
                <w:tab w:val="left" w:pos="317"/>
              </w:tabs>
              <w:spacing w:line="240" w:lineRule="auto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Обновление стенда творческих работ.</w:t>
            </w:r>
          </w:p>
          <w:p w:rsidR="00A145CC" w:rsidRPr="002B5070" w:rsidRDefault="00A145CC" w:rsidP="00A145CC">
            <w:pPr>
              <w:pStyle w:val="Style14"/>
              <w:widowControl/>
              <w:jc w:val="both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br w:type="column"/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A145CC" w:rsidP="00A145CC">
            <w:pPr>
              <w:pStyle w:val="Style25"/>
              <w:widowControl/>
              <w:jc w:val="both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Февраль</w:t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3" w:type="dxa"/>
          </w:tcPr>
          <w:p w:rsidR="00A145CC" w:rsidRPr="002B5070" w:rsidRDefault="00707550" w:rsidP="00707550">
            <w:pPr>
              <w:pStyle w:val="Style3"/>
              <w:widowControl/>
              <w:numPr>
                <w:ilvl w:val="0"/>
                <w:numId w:val="39"/>
              </w:numPr>
              <w:tabs>
                <w:tab w:val="left" w:pos="317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Подготовка </w:t>
            </w:r>
            <w:r w:rsidR="008C5CF6" w:rsidRPr="002B5070">
              <w:rPr>
                <w:rStyle w:val="FontStyle60"/>
                <w:sz w:val="20"/>
                <w:szCs w:val="20"/>
              </w:rPr>
              <w:t>с</w:t>
            </w:r>
            <w:r w:rsidR="00A145CC" w:rsidRPr="002B5070">
              <w:rPr>
                <w:rStyle w:val="FontStyle60"/>
                <w:sz w:val="20"/>
                <w:szCs w:val="20"/>
              </w:rPr>
              <w:t>тенд</w:t>
            </w:r>
            <w:r w:rsidRPr="002B5070">
              <w:rPr>
                <w:rStyle w:val="FontStyle60"/>
                <w:sz w:val="20"/>
                <w:szCs w:val="20"/>
              </w:rPr>
              <w:t>ов</w:t>
            </w:r>
            <w:r w:rsidR="00A145CC" w:rsidRPr="002B5070">
              <w:rPr>
                <w:rStyle w:val="FontStyle6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A145CC" w:rsidRPr="002B5070" w:rsidRDefault="00A145CC" w:rsidP="00BE7334">
            <w:pPr>
              <w:pStyle w:val="Style3"/>
              <w:widowControl/>
              <w:numPr>
                <w:ilvl w:val="0"/>
                <w:numId w:val="40"/>
              </w:numPr>
              <w:tabs>
                <w:tab w:val="left" w:pos="316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Оформление пап</w:t>
            </w:r>
            <w:r w:rsidR="00707550" w:rsidRPr="002B5070">
              <w:rPr>
                <w:rStyle w:val="FontStyle60"/>
                <w:sz w:val="20"/>
                <w:szCs w:val="20"/>
              </w:rPr>
              <w:t xml:space="preserve">ок УМК по </w:t>
            </w:r>
            <w:r w:rsidR="00BE7334">
              <w:rPr>
                <w:rStyle w:val="FontStyle60"/>
                <w:sz w:val="20"/>
                <w:szCs w:val="20"/>
              </w:rPr>
              <w:t>предмету</w:t>
            </w:r>
          </w:p>
        </w:tc>
        <w:tc>
          <w:tcPr>
            <w:tcW w:w="2268" w:type="dxa"/>
          </w:tcPr>
          <w:p w:rsidR="00A145CC" w:rsidRPr="002B5070" w:rsidRDefault="00A145CC" w:rsidP="004F7EA5">
            <w:pPr>
              <w:pStyle w:val="Style3"/>
              <w:widowControl/>
              <w:numPr>
                <w:ilvl w:val="0"/>
                <w:numId w:val="42"/>
              </w:numPr>
              <w:tabs>
                <w:tab w:val="left" w:pos="317"/>
              </w:tabs>
              <w:jc w:val="both"/>
              <w:rPr>
                <w:rStyle w:val="FontStyle58"/>
                <w:sz w:val="20"/>
                <w:szCs w:val="20"/>
              </w:rPr>
            </w:pPr>
            <w:proofErr w:type="spellStart"/>
            <w:r w:rsidRPr="002B5070">
              <w:rPr>
                <w:rStyle w:val="FontStyle60"/>
                <w:sz w:val="20"/>
                <w:szCs w:val="20"/>
              </w:rPr>
              <w:t>Профориентационная</w:t>
            </w:r>
            <w:proofErr w:type="spellEnd"/>
            <w:r w:rsidRPr="002B5070">
              <w:rPr>
                <w:rStyle w:val="FontStyle60"/>
                <w:sz w:val="20"/>
                <w:szCs w:val="20"/>
              </w:rPr>
              <w:t xml:space="preserve"> работа.</w:t>
            </w: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A145CC" w:rsidP="00A145CC">
            <w:pPr>
              <w:pStyle w:val="Style25"/>
              <w:widowControl/>
              <w:jc w:val="both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Март</w:t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3" w:type="dxa"/>
          </w:tcPr>
          <w:p w:rsidR="00A145CC" w:rsidRPr="002B5070" w:rsidRDefault="00A145CC" w:rsidP="004F7EA5">
            <w:pPr>
              <w:pStyle w:val="Style21"/>
              <w:widowControl/>
              <w:numPr>
                <w:ilvl w:val="0"/>
                <w:numId w:val="43"/>
              </w:numPr>
              <w:tabs>
                <w:tab w:val="left" w:pos="459"/>
              </w:tabs>
              <w:spacing w:line="240" w:lineRule="auto"/>
              <w:jc w:val="both"/>
              <w:rPr>
                <w:rStyle w:val="FontStyle60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>Генеральная уборка кабинета</w:t>
            </w:r>
          </w:p>
          <w:p w:rsidR="00A145CC" w:rsidRPr="002B5070" w:rsidRDefault="00A145CC" w:rsidP="00A145CC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45CC" w:rsidRPr="002B5070" w:rsidRDefault="00A145CC" w:rsidP="00BE7334">
            <w:pPr>
              <w:pStyle w:val="Style3"/>
              <w:widowControl/>
              <w:numPr>
                <w:ilvl w:val="0"/>
                <w:numId w:val="44"/>
              </w:numPr>
              <w:tabs>
                <w:tab w:val="left" w:pos="208"/>
              </w:tabs>
              <w:jc w:val="both"/>
              <w:rPr>
                <w:rStyle w:val="FontStyle58"/>
                <w:sz w:val="20"/>
                <w:szCs w:val="20"/>
              </w:rPr>
            </w:pPr>
            <w:r w:rsidRPr="002B5070">
              <w:rPr>
                <w:rStyle w:val="FontStyle60"/>
                <w:sz w:val="20"/>
                <w:szCs w:val="20"/>
              </w:rPr>
              <w:t xml:space="preserve">Систематизация материалов по </w:t>
            </w:r>
            <w:r w:rsidR="00BE7334">
              <w:rPr>
                <w:rStyle w:val="FontStyle60"/>
                <w:sz w:val="20"/>
                <w:szCs w:val="20"/>
              </w:rPr>
              <w:t xml:space="preserve">английскому языку </w:t>
            </w:r>
            <w:r w:rsidR="004E28AE" w:rsidRPr="002B5070">
              <w:rPr>
                <w:rStyle w:val="FontStyle60"/>
                <w:sz w:val="20"/>
                <w:szCs w:val="20"/>
              </w:rPr>
              <w:t xml:space="preserve">к итоговой </w:t>
            </w:r>
            <w:r w:rsidRPr="002B5070">
              <w:rPr>
                <w:rStyle w:val="FontStyle60"/>
                <w:sz w:val="20"/>
                <w:szCs w:val="20"/>
              </w:rPr>
              <w:t>аттестации студентов.</w:t>
            </w:r>
          </w:p>
        </w:tc>
        <w:tc>
          <w:tcPr>
            <w:tcW w:w="2268" w:type="dxa"/>
          </w:tcPr>
          <w:p w:rsidR="00A145CC" w:rsidRPr="002B5070" w:rsidRDefault="00A145CC" w:rsidP="00BE7334">
            <w:pPr>
              <w:pStyle w:val="Style3"/>
              <w:widowControl/>
              <w:jc w:val="both"/>
              <w:rPr>
                <w:rStyle w:val="FontStyle58"/>
                <w:sz w:val="20"/>
                <w:szCs w:val="20"/>
              </w:rPr>
            </w:pP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4E28AE" w:rsidP="004E28AE">
            <w:pPr>
              <w:pStyle w:val="Style25"/>
              <w:widowControl/>
              <w:jc w:val="both"/>
              <w:rPr>
                <w:rStyle w:val="FontStyle60"/>
                <w:bCs/>
                <w:sz w:val="20"/>
                <w:szCs w:val="20"/>
              </w:rPr>
            </w:pPr>
            <w:r w:rsidRPr="002B5070">
              <w:rPr>
                <w:rStyle w:val="FontStyle60"/>
                <w:bCs/>
                <w:sz w:val="20"/>
                <w:szCs w:val="20"/>
              </w:rPr>
              <w:t>Апрель</w:t>
            </w:r>
          </w:p>
        </w:tc>
        <w:tc>
          <w:tcPr>
            <w:tcW w:w="3403" w:type="dxa"/>
          </w:tcPr>
          <w:p w:rsidR="00A145CC" w:rsidRPr="002B5070" w:rsidRDefault="004E28AE" w:rsidP="004F7EA5">
            <w:pPr>
              <w:pStyle w:val="Style25"/>
              <w:widowControl/>
              <w:numPr>
                <w:ilvl w:val="0"/>
                <w:numId w:val="46"/>
              </w:numPr>
              <w:tabs>
                <w:tab w:val="left" w:pos="459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2B5070">
              <w:rPr>
                <w:rStyle w:val="FontStyle60"/>
                <w:bCs/>
                <w:sz w:val="20"/>
                <w:szCs w:val="20"/>
              </w:rPr>
              <w:t>Формирование заявки для материально-технического обеспечения к следующему учебному году</w:t>
            </w:r>
          </w:p>
        </w:tc>
        <w:tc>
          <w:tcPr>
            <w:tcW w:w="3402" w:type="dxa"/>
          </w:tcPr>
          <w:p w:rsidR="00A145CC" w:rsidRPr="002B5070" w:rsidRDefault="00402C42" w:rsidP="004F7EA5">
            <w:pPr>
              <w:pStyle w:val="Style25"/>
              <w:widowControl/>
              <w:numPr>
                <w:ilvl w:val="0"/>
                <w:numId w:val="47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2B5070">
              <w:rPr>
                <w:rStyle w:val="FontStyle60"/>
                <w:bCs/>
                <w:sz w:val="20"/>
                <w:szCs w:val="20"/>
              </w:rPr>
              <w:t>Систематизация поурочных и тематических планов</w:t>
            </w:r>
          </w:p>
        </w:tc>
        <w:tc>
          <w:tcPr>
            <w:tcW w:w="2268" w:type="dxa"/>
          </w:tcPr>
          <w:p w:rsidR="00A145CC" w:rsidRPr="002B5070" w:rsidRDefault="00402C42" w:rsidP="004F7EA5">
            <w:pPr>
              <w:pStyle w:val="Style25"/>
              <w:widowControl/>
              <w:numPr>
                <w:ilvl w:val="0"/>
                <w:numId w:val="48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2B5070">
              <w:rPr>
                <w:rStyle w:val="FontStyle60"/>
                <w:bCs/>
                <w:sz w:val="20"/>
                <w:szCs w:val="20"/>
              </w:rPr>
              <w:t>Организация подготовки к зачетам и экзаменам</w:t>
            </w:r>
          </w:p>
        </w:tc>
      </w:tr>
      <w:tr w:rsidR="00A145CC" w:rsidRPr="002B5070" w:rsidTr="00402C42">
        <w:tc>
          <w:tcPr>
            <w:tcW w:w="1559" w:type="dxa"/>
          </w:tcPr>
          <w:p w:rsidR="00A145CC" w:rsidRPr="002B5070" w:rsidRDefault="004E28AE" w:rsidP="004E28AE">
            <w:pPr>
              <w:pStyle w:val="Style25"/>
              <w:widowControl/>
              <w:jc w:val="both"/>
              <w:rPr>
                <w:rStyle w:val="FontStyle60"/>
                <w:bCs/>
                <w:sz w:val="20"/>
                <w:szCs w:val="20"/>
              </w:rPr>
            </w:pPr>
            <w:r w:rsidRPr="002B5070">
              <w:rPr>
                <w:rStyle w:val="FontStyle60"/>
                <w:bCs/>
                <w:sz w:val="20"/>
                <w:szCs w:val="20"/>
              </w:rPr>
              <w:t>Май-июнь</w:t>
            </w:r>
          </w:p>
        </w:tc>
        <w:tc>
          <w:tcPr>
            <w:tcW w:w="3403" w:type="dxa"/>
          </w:tcPr>
          <w:p w:rsidR="00A145CC" w:rsidRPr="002B5070" w:rsidRDefault="00402C42" w:rsidP="004F7EA5">
            <w:pPr>
              <w:pStyle w:val="Style25"/>
              <w:widowControl/>
              <w:numPr>
                <w:ilvl w:val="0"/>
                <w:numId w:val="49"/>
              </w:numPr>
              <w:tabs>
                <w:tab w:val="left" w:pos="459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2B5070">
              <w:rPr>
                <w:rStyle w:val="FontStyle60"/>
                <w:bCs/>
                <w:sz w:val="20"/>
                <w:szCs w:val="20"/>
              </w:rPr>
              <w:t>Подготовка учебного кабинета для проведения итоговой аттестации</w:t>
            </w:r>
          </w:p>
        </w:tc>
        <w:tc>
          <w:tcPr>
            <w:tcW w:w="3402" w:type="dxa"/>
          </w:tcPr>
          <w:p w:rsidR="00A145CC" w:rsidRPr="002B5070" w:rsidRDefault="00402C42" w:rsidP="004F7EA5">
            <w:pPr>
              <w:pStyle w:val="Style25"/>
              <w:widowControl/>
              <w:numPr>
                <w:ilvl w:val="0"/>
                <w:numId w:val="50"/>
              </w:numPr>
              <w:tabs>
                <w:tab w:val="left" w:pos="316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  <w:r w:rsidRPr="002B5070">
              <w:rPr>
                <w:rStyle w:val="FontStyle60"/>
                <w:bCs/>
                <w:sz w:val="20"/>
                <w:szCs w:val="20"/>
              </w:rPr>
              <w:t>Анализ работы кабинета</w:t>
            </w:r>
          </w:p>
        </w:tc>
        <w:tc>
          <w:tcPr>
            <w:tcW w:w="2268" w:type="dxa"/>
          </w:tcPr>
          <w:p w:rsidR="00A145CC" w:rsidRPr="002B5070" w:rsidRDefault="00A145CC" w:rsidP="001221D7">
            <w:pPr>
              <w:pStyle w:val="Style25"/>
              <w:widowControl/>
              <w:tabs>
                <w:tab w:val="left" w:pos="316"/>
              </w:tabs>
              <w:jc w:val="both"/>
              <w:rPr>
                <w:rStyle w:val="FontStyle60"/>
                <w:bCs/>
                <w:sz w:val="20"/>
                <w:szCs w:val="20"/>
              </w:rPr>
            </w:pPr>
          </w:p>
        </w:tc>
      </w:tr>
    </w:tbl>
    <w:p w:rsidR="00A145CC" w:rsidRPr="002B5070" w:rsidRDefault="00A145CC">
      <w:pPr>
        <w:pStyle w:val="Style35"/>
        <w:widowControl/>
        <w:spacing w:before="67" w:after="312"/>
        <w:jc w:val="both"/>
        <w:rPr>
          <w:rStyle w:val="FontStyle57"/>
          <w:b w:val="0"/>
          <w:i w:val="0"/>
        </w:rPr>
        <w:sectPr w:rsidR="00A145CC" w:rsidRPr="002B5070" w:rsidSect="00402C42">
          <w:footerReference w:type="even" r:id="rId16"/>
          <w:footerReference w:type="default" r:id="rId17"/>
          <w:pgSz w:w="11907" w:h="16839" w:code="9"/>
          <w:pgMar w:top="426" w:right="850" w:bottom="142" w:left="1701" w:header="720" w:footer="720" w:gutter="0"/>
          <w:cols w:space="60"/>
          <w:noEndnote/>
          <w:docGrid w:linePitch="326"/>
        </w:sectPr>
      </w:pPr>
    </w:p>
    <w:p w:rsidR="00402C42" w:rsidRPr="002B5070" w:rsidRDefault="00402C42" w:rsidP="00402C42">
      <w:pPr>
        <w:pStyle w:val="Style30"/>
        <w:widowControl/>
        <w:spacing w:before="91" w:line="254" w:lineRule="exact"/>
        <w:jc w:val="left"/>
        <w:rPr>
          <w:rStyle w:val="FontStyle56"/>
        </w:rPr>
      </w:pPr>
    </w:p>
    <w:p w:rsidR="00610CDC" w:rsidRDefault="00610CDC" w:rsidP="00402C42">
      <w:pPr>
        <w:pStyle w:val="Style30"/>
        <w:widowControl/>
        <w:spacing w:before="91" w:line="254" w:lineRule="exact"/>
        <w:jc w:val="left"/>
        <w:rPr>
          <w:rStyle w:val="FontStyle56"/>
        </w:rPr>
      </w:pPr>
    </w:p>
    <w:p w:rsidR="00610CDC" w:rsidRPr="002B5070" w:rsidRDefault="00610CDC" w:rsidP="00402C42">
      <w:pPr>
        <w:pStyle w:val="Style30"/>
        <w:widowControl/>
        <w:spacing w:before="91" w:line="254" w:lineRule="exact"/>
        <w:jc w:val="left"/>
        <w:rPr>
          <w:rStyle w:val="FontStyle56"/>
        </w:rPr>
      </w:pPr>
    </w:p>
    <w:p w:rsidR="00E24341" w:rsidRPr="00402C42" w:rsidRDefault="00E24341" w:rsidP="00402C42">
      <w:pPr>
        <w:pStyle w:val="Style38"/>
        <w:widowControl/>
        <w:spacing w:after="120" w:line="360" w:lineRule="auto"/>
        <w:ind w:firstLine="355"/>
        <w:jc w:val="left"/>
        <w:rPr>
          <w:rStyle w:val="FontStyle61"/>
          <w:sz w:val="24"/>
          <w:szCs w:val="24"/>
        </w:rPr>
      </w:pPr>
    </w:p>
    <w:p w:rsidR="00E24341" w:rsidRDefault="00E24341" w:rsidP="00E24341">
      <w:pPr>
        <w:pStyle w:val="Style2"/>
        <w:widowControl/>
        <w:spacing w:before="173" w:line="240" w:lineRule="auto"/>
        <w:jc w:val="both"/>
        <w:rPr>
          <w:rStyle w:val="FontStyle55"/>
          <w:spacing w:val="40"/>
        </w:rPr>
      </w:pPr>
      <w:r>
        <w:rPr>
          <w:rStyle w:val="FontStyle55"/>
        </w:rPr>
        <w:t>Заведующая кабинетом</w:t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>
        <w:rPr>
          <w:rStyle w:val="FontStyle55"/>
        </w:rPr>
        <w:tab/>
      </w:r>
      <w:r w:rsidR="00610CDC">
        <w:rPr>
          <w:rStyle w:val="FontStyle55"/>
        </w:rPr>
        <w:t>Кочергина Т.В</w:t>
      </w:r>
      <w:r>
        <w:rPr>
          <w:rStyle w:val="FontStyle55"/>
          <w:spacing w:val="40"/>
        </w:rPr>
        <w:t>.</w:t>
      </w:r>
    </w:p>
    <w:sectPr w:rsidR="00E24341" w:rsidSect="00DD7633">
      <w:footerReference w:type="even" r:id="rId18"/>
      <w:footerReference w:type="default" r:id="rId19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11" w:rsidRDefault="00CC5C11">
      <w:r>
        <w:separator/>
      </w:r>
    </w:p>
  </w:endnote>
  <w:endnote w:type="continuationSeparator" w:id="0">
    <w:p w:rsidR="00CC5C11" w:rsidRDefault="00CC5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B20652">
    <w:pPr>
      <w:pStyle w:val="Style13"/>
      <w:widowControl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820FD8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B20652">
    <w:pPr>
      <w:pStyle w:val="Style13"/>
      <w:widowControl/>
      <w:ind w:left="-1313" w:right="-2969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820FD8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B20652">
    <w:pPr>
      <w:pStyle w:val="Style8"/>
      <w:widowControl/>
      <w:ind w:left="-146" w:right="-410"/>
      <w:jc w:val="right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820FD8">
      <w:rPr>
        <w:rStyle w:val="FontStyle53"/>
        <w:noProof/>
      </w:rPr>
      <w:t>5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B20652">
    <w:pPr>
      <w:pStyle w:val="Style8"/>
      <w:widowControl/>
      <w:ind w:right="19"/>
      <w:jc w:val="right"/>
      <w:rPr>
        <w:rStyle w:val="FontStyle53"/>
      </w:rPr>
    </w:pPr>
    <w:r>
      <w:rPr>
        <w:rStyle w:val="FontStyle53"/>
      </w:rPr>
      <w:fldChar w:fldCharType="begin"/>
    </w:r>
    <w:r w:rsidR="00C57481">
      <w:rPr>
        <w:rStyle w:val="FontStyle53"/>
      </w:rPr>
      <w:instrText>PAGE</w:instrText>
    </w:r>
    <w:r>
      <w:rPr>
        <w:rStyle w:val="FontStyle53"/>
      </w:rPr>
      <w:fldChar w:fldCharType="separate"/>
    </w:r>
    <w:r w:rsidR="00820FD8">
      <w:rPr>
        <w:rStyle w:val="FontStyle53"/>
        <w:noProof/>
      </w:rPr>
      <w:t>7</w:t>
    </w:r>
    <w:r>
      <w:rPr>
        <w:rStyle w:val="FontStyle53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481" w:rsidRDefault="00C57481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11" w:rsidRDefault="00CC5C11">
      <w:r>
        <w:separator/>
      </w:r>
    </w:p>
  </w:footnote>
  <w:footnote w:type="continuationSeparator" w:id="0">
    <w:p w:rsidR="00CC5C11" w:rsidRDefault="00CC5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18F5A27"/>
    <w:multiLevelType w:val="multilevel"/>
    <w:tmpl w:val="B8087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81E7B70"/>
    <w:multiLevelType w:val="hybridMultilevel"/>
    <w:tmpl w:val="DF80E128"/>
    <w:lvl w:ilvl="0" w:tplc="48A4531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A530ED2"/>
    <w:multiLevelType w:val="multilevel"/>
    <w:tmpl w:val="1F0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46276B1"/>
    <w:multiLevelType w:val="singleLevel"/>
    <w:tmpl w:val="702CD714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110FE"/>
    <w:multiLevelType w:val="hybridMultilevel"/>
    <w:tmpl w:val="1168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84746"/>
    <w:multiLevelType w:val="singleLevel"/>
    <w:tmpl w:val="145EBD18"/>
    <w:lvl w:ilvl="0">
      <w:start w:val="2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405F2C69"/>
    <w:multiLevelType w:val="singleLevel"/>
    <w:tmpl w:val="F72CEB8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4">
    <w:nsid w:val="44B62B3F"/>
    <w:multiLevelType w:val="singleLevel"/>
    <w:tmpl w:val="7E867082"/>
    <w:lvl w:ilvl="0">
      <w:start w:val="1"/>
      <w:numFmt w:val="decimal"/>
      <w:lvlText w:val="54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5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6">
    <w:nsid w:val="470B21A5"/>
    <w:multiLevelType w:val="singleLevel"/>
    <w:tmpl w:val="BF1C32C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C021F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2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3">
    <w:nsid w:val="58545511"/>
    <w:multiLevelType w:val="singleLevel"/>
    <w:tmpl w:val="54A8056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59CD514D"/>
    <w:multiLevelType w:val="singleLevel"/>
    <w:tmpl w:val="88302B36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5">
    <w:nsid w:val="5B134482"/>
    <w:multiLevelType w:val="singleLevel"/>
    <w:tmpl w:val="F6EC47E0"/>
    <w:lvl w:ilvl="0">
      <w:start w:val="2"/>
      <w:numFmt w:val="decimal"/>
      <w:lvlText w:val="51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6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7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1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3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4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B14B79"/>
    <w:multiLevelType w:val="singleLevel"/>
    <w:tmpl w:val="2EBC485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8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9">
    <w:nsid w:val="78080A32"/>
    <w:multiLevelType w:val="singleLevel"/>
    <w:tmpl w:val="C802AEBA"/>
    <w:lvl w:ilvl="0">
      <w:start w:val="3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0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0"/>
  </w:num>
  <w:num w:numId="4">
    <w:abstractNumId w:val="24"/>
  </w:num>
  <w:num w:numId="5">
    <w:abstractNumId w:val="35"/>
  </w:num>
  <w:num w:numId="6">
    <w:abstractNumId w:val="48"/>
  </w:num>
  <w:num w:numId="7">
    <w:abstractNumId w:val="47"/>
  </w:num>
  <w:num w:numId="8">
    <w:abstractNumId w:val="26"/>
  </w:num>
  <w:num w:numId="9">
    <w:abstractNumId w:val="14"/>
  </w:num>
  <w:num w:numId="10">
    <w:abstractNumId w:val="33"/>
  </w:num>
  <w:num w:numId="11">
    <w:abstractNumId w:val="4"/>
  </w:num>
  <w:num w:numId="12">
    <w:abstractNumId w:val="53"/>
  </w:num>
  <w:num w:numId="13">
    <w:abstractNumId w:val="39"/>
  </w:num>
  <w:num w:numId="14">
    <w:abstractNumId w:val="37"/>
  </w:num>
  <w:num w:numId="15">
    <w:abstractNumId w:val="28"/>
  </w:num>
  <w:num w:numId="16">
    <w:abstractNumId w:val="23"/>
  </w:num>
  <w:num w:numId="17">
    <w:abstractNumId w:val="6"/>
  </w:num>
  <w:num w:numId="18">
    <w:abstractNumId w:val="43"/>
  </w:num>
  <w:num w:numId="19">
    <w:abstractNumId w:val="22"/>
  </w:num>
  <w:num w:numId="20">
    <w:abstractNumId w:val="49"/>
  </w:num>
  <w:num w:numId="21">
    <w:abstractNumId w:val="31"/>
  </w:num>
  <w:num w:numId="22">
    <w:abstractNumId w:val="34"/>
  </w:num>
  <w:num w:numId="23">
    <w:abstractNumId w:val="10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6"/>
  </w:num>
  <w:num w:numId="27">
    <w:abstractNumId w:val="52"/>
  </w:num>
  <w:num w:numId="28">
    <w:abstractNumId w:val="42"/>
  </w:num>
  <w:num w:numId="29">
    <w:abstractNumId w:val="2"/>
  </w:num>
  <w:num w:numId="30">
    <w:abstractNumId w:val="25"/>
  </w:num>
  <w:num w:numId="31">
    <w:abstractNumId w:val="13"/>
  </w:num>
  <w:num w:numId="32">
    <w:abstractNumId w:val="30"/>
  </w:num>
  <w:num w:numId="33">
    <w:abstractNumId w:val="8"/>
  </w:num>
  <w:num w:numId="34">
    <w:abstractNumId w:val="3"/>
  </w:num>
  <w:num w:numId="35">
    <w:abstractNumId w:val="5"/>
  </w:num>
  <w:num w:numId="36">
    <w:abstractNumId w:val="21"/>
  </w:num>
  <w:num w:numId="37">
    <w:abstractNumId w:val="41"/>
  </w:num>
  <w:num w:numId="38">
    <w:abstractNumId w:val="9"/>
  </w:num>
  <w:num w:numId="39">
    <w:abstractNumId w:val="17"/>
  </w:num>
  <w:num w:numId="40">
    <w:abstractNumId w:val="46"/>
  </w:num>
  <w:num w:numId="41">
    <w:abstractNumId w:val="51"/>
  </w:num>
  <w:num w:numId="42">
    <w:abstractNumId w:val="45"/>
  </w:num>
  <w:num w:numId="43">
    <w:abstractNumId w:val="29"/>
  </w:num>
  <w:num w:numId="44">
    <w:abstractNumId w:val="15"/>
  </w:num>
  <w:num w:numId="45">
    <w:abstractNumId w:val="27"/>
  </w:num>
  <w:num w:numId="46">
    <w:abstractNumId w:val="50"/>
  </w:num>
  <w:num w:numId="47">
    <w:abstractNumId w:val="18"/>
  </w:num>
  <w:num w:numId="48">
    <w:abstractNumId w:val="38"/>
  </w:num>
  <w:num w:numId="49">
    <w:abstractNumId w:val="1"/>
  </w:num>
  <w:num w:numId="50">
    <w:abstractNumId w:val="19"/>
  </w:num>
  <w:num w:numId="51">
    <w:abstractNumId w:val="44"/>
  </w:num>
  <w:num w:numId="52">
    <w:abstractNumId w:val="32"/>
  </w:num>
  <w:num w:numId="53">
    <w:abstractNumId w:val="20"/>
  </w:num>
  <w:num w:numId="54">
    <w:abstractNumId w:val="11"/>
  </w:num>
  <w:num w:numId="55">
    <w:abstractNumId w:val="12"/>
  </w:num>
  <w:num w:numId="56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277B7"/>
    <w:rsid w:val="00030080"/>
    <w:rsid w:val="0004285D"/>
    <w:rsid w:val="000740BE"/>
    <w:rsid w:val="000B4FCD"/>
    <w:rsid w:val="001221D7"/>
    <w:rsid w:val="0014424F"/>
    <w:rsid w:val="00165A3B"/>
    <w:rsid w:val="001E5453"/>
    <w:rsid w:val="002175D9"/>
    <w:rsid w:val="00265842"/>
    <w:rsid w:val="002B5070"/>
    <w:rsid w:val="00303347"/>
    <w:rsid w:val="00332A1C"/>
    <w:rsid w:val="004025C6"/>
    <w:rsid w:val="00402C42"/>
    <w:rsid w:val="00424134"/>
    <w:rsid w:val="00445AAF"/>
    <w:rsid w:val="004628C2"/>
    <w:rsid w:val="004E28AE"/>
    <w:rsid w:val="004F7EA5"/>
    <w:rsid w:val="00533FBC"/>
    <w:rsid w:val="005D1C01"/>
    <w:rsid w:val="00610CDC"/>
    <w:rsid w:val="00632B59"/>
    <w:rsid w:val="00646ACA"/>
    <w:rsid w:val="00661935"/>
    <w:rsid w:val="006A58B7"/>
    <w:rsid w:val="006F6BEA"/>
    <w:rsid w:val="00707550"/>
    <w:rsid w:val="007204A3"/>
    <w:rsid w:val="007451A6"/>
    <w:rsid w:val="007C0FAA"/>
    <w:rsid w:val="00820FD8"/>
    <w:rsid w:val="008232A2"/>
    <w:rsid w:val="008C5CF6"/>
    <w:rsid w:val="009149A5"/>
    <w:rsid w:val="00942040"/>
    <w:rsid w:val="00991DE3"/>
    <w:rsid w:val="009A067A"/>
    <w:rsid w:val="009A1B0A"/>
    <w:rsid w:val="009A1CD8"/>
    <w:rsid w:val="009D70FD"/>
    <w:rsid w:val="00A145CC"/>
    <w:rsid w:val="00A2499D"/>
    <w:rsid w:val="00A567BA"/>
    <w:rsid w:val="00A62AB8"/>
    <w:rsid w:val="00A64701"/>
    <w:rsid w:val="00AA5DA4"/>
    <w:rsid w:val="00B16A7A"/>
    <w:rsid w:val="00B20652"/>
    <w:rsid w:val="00B704F9"/>
    <w:rsid w:val="00B77D74"/>
    <w:rsid w:val="00B81F7E"/>
    <w:rsid w:val="00BA790F"/>
    <w:rsid w:val="00BD3673"/>
    <w:rsid w:val="00BE7334"/>
    <w:rsid w:val="00C00F57"/>
    <w:rsid w:val="00C16E15"/>
    <w:rsid w:val="00C271D7"/>
    <w:rsid w:val="00C417BD"/>
    <w:rsid w:val="00C57481"/>
    <w:rsid w:val="00C95A80"/>
    <w:rsid w:val="00C97651"/>
    <w:rsid w:val="00CC5C11"/>
    <w:rsid w:val="00CC6EFA"/>
    <w:rsid w:val="00CD6273"/>
    <w:rsid w:val="00CD6EDE"/>
    <w:rsid w:val="00CF6DA7"/>
    <w:rsid w:val="00D118F5"/>
    <w:rsid w:val="00D32037"/>
    <w:rsid w:val="00D41494"/>
    <w:rsid w:val="00DA42C7"/>
    <w:rsid w:val="00DA5100"/>
    <w:rsid w:val="00DC1BE2"/>
    <w:rsid w:val="00DD7633"/>
    <w:rsid w:val="00DE72BE"/>
    <w:rsid w:val="00E24341"/>
    <w:rsid w:val="00E35EB8"/>
    <w:rsid w:val="00F375DE"/>
    <w:rsid w:val="00F377E2"/>
    <w:rsid w:val="00F411CC"/>
    <w:rsid w:val="00F7694B"/>
    <w:rsid w:val="00F92B6B"/>
    <w:rsid w:val="00F94145"/>
    <w:rsid w:val="00FA3BDE"/>
    <w:rsid w:val="00FC3475"/>
    <w:rsid w:val="00FC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D32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3D2D1-93F1-4CBD-ABD3-018ACE25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ZhitnikNS</dc:creator>
  <cp:lastModifiedBy>ZhitnikNS</cp:lastModifiedBy>
  <cp:revision>29</cp:revision>
  <dcterms:created xsi:type="dcterms:W3CDTF">2014-11-10T10:46:00Z</dcterms:created>
  <dcterms:modified xsi:type="dcterms:W3CDTF">2019-11-28T11:56:00Z</dcterms:modified>
</cp:coreProperties>
</file>