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C6F3E">
        <w:rPr>
          <w:b/>
          <w:caps/>
          <w:sz w:val="28"/>
          <w:szCs w:val="28"/>
        </w:rPr>
        <w:t>Аннотация</w:t>
      </w:r>
    </w:p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6F3E">
        <w:rPr>
          <w:b/>
          <w:sz w:val="28"/>
          <w:szCs w:val="28"/>
        </w:rPr>
        <w:t>рабочей программы  учебной дисциплины</w:t>
      </w:r>
    </w:p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Бухгалтерский учет</w:t>
      </w:r>
    </w:p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6F02" w:rsidRPr="000D6F02" w:rsidRDefault="000D6F02" w:rsidP="000D6F02">
      <w:pPr>
        <w:jc w:val="center"/>
        <w:rPr>
          <w:b/>
          <w:sz w:val="28"/>
          <w:szCs w:val="28"/>
        </w:rPr>
      </w:pPr>
      <w:r w:rsidRPr="004C6F3E">
        <w:rPr>
          <w:b/>
          <w:sz w:val="28"/>
          <w:szCs w:val="28"/>
        </w:rPr>
        <w:t>Специал</w:t>
      </w:r>
      <w:r>
        <w:rPr>
          <w:b/>
          <w:sz w:val="28"/>
          <w:szCs w:val="28"/>
        </w:rPr>
        <w:t xml:space="preserve">ьность: </w:t>
      </w:r>
      <w:r w:rsidRPr="000D6F02">
        <w:rPr>
          <w:b/>
          <w:sz w:val="28"/>
          <w:szCs w:val="28"/>
        </w:rPr>
        <w:t>09.02.03 Программирование в компьютерных системах (базовая подготовка)</w:t>
      </w:r>
    </w:p>
    <w:p w:rsidR="000D6F02" w:rsidRPr="004C6F3E" w:rsidRDefault="000D6F02" w:rsidP="000D6F02">
      <w:pPr>
        <w:rPr>
          <w:sz w:val="28"/>
          <w:szCs w:val="28"/>
        </w:rPr>
      </w:pPr>
    </w:p>
    <w:p w:rsid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C6F3E">
        <w:rPr>
          <w:b/>
          <w:sz w:val="28"/>
          <w:szCs w:val="28"/>
        </w:rPr>
        <w:t>Область применения программы</w:t>
      </w:r>
    </w:p>
    <w:p w:rsid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6F02" w:rsidRPr="000D6F02" w:rsidRDefault="000D6F02" w:rsidP="000D6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 w:rsidRPr="000D6F02">
        <w:rPr>
          <w:sz w:val="28"/>
          <w:szCs w:val="28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09.02.03 Программирование в компьютерных системах (базовая подготовка), </w:t>
      </w:r>
      <w:r w:rsidRPr="000D6F02">
        <w:rPr>
          <w:color w:val="FF0000"/>
          <w:sz w:val="28"/>
          <w:szCs w:val="28"/>
        </w:rPr>
        <w:t xml:space="preserve"> </w:t>
      </w:r>
      <w:r w:rsidRPr="000D6F02">
        <w:rPr>
          <w:sz w:val="28"/>
          <w:szCs w:val="28"/>
        </w:rPr>
        <w:t>входящей в состав укрупненной группы специальностей 230000 Информатика и вычислительная техника</w:t>
      </w:r>
      <w:proofErr w:type="gramStart"/>
      <w:r w:rsidRPr="000D6F02">
        <w:rPr>
          <w:sz w:val="28"/>
          <w:szCs w:val="28"/>
        </w:rPr>
        <w:t>.</w:t>
      </w:r>
      <w:r w:rsidRPr="000D6F02">
        <w:rPr>
          <w:color w:val="FFFFFF" w:themeColor="background1"/>
          <w:sz w:val="28"/>
          <w:szCs w:val="28"/>
        </w:rPr>
        <w:t>.</w:t>
      </w:r>
      <w:proofErr w:type="gramEnd"/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        Программа учебной дисциплины может быть использована при реализации основных  программ профессионального обучения: 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- программы профессиональной подготовки по должности </w:t>
      </w:r>
      <w:r w:rsidRPr="000D6F02">
        <w:rPr>
          <w:b/>
          <w:sz w:val="28"/>
          <w:szCs w:val="28"/>
        </w:rPr>
        <w:t>16199 Оператор электронно-вычислительных и вычислительных машин</w:t>
      </w:r>
      <w:r w:rsidRPr="000D6F02">
        <w:rPr>
          <w:sz w:val="28"/>
          <w:szCs w:val="28"/>
        </w:rPr>
        <w:t xml:space="preserve"> и </w:t>
      </w:r>
      <w:r w:rsidRPr="000D6F02">
        <w:rPr>
          <w:b/>
          <w:sz w:val="28"/>
          <w:szCs w:val="28"/>
        </w:rPr>
        <w:t>14995 Наладчик технологического оборудования</w:t>
      </w:r>
      <w:r w:rsidRPr="000D6F02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- программы повышения квалификации по должности </w:t>
      </w:r>
      <w:r w:rsidRPr="000D6F02">
        <w:rPr>
          <w:b/>
          <w:sz w:val="28"/>
          <w:szCs w:val="28"/>
        </w:rPr>
        <w:t>16199 Оператор электронно-вычислительных и вычислительных машин</w:t>
      </w:r>
      <w:r w:rsidRPr="000D6F02">
        <w:rPr>
          <w:sz w:val="28"/>
          <w:szCs w:val="28"/>
        </w:rPr>
        <w:t xml:space="preserve"> и </w:t>
      </w:r>
      <w:r w:rsidRPr="000D6F02">
        <w:rPr>
          <w:b/>
          <w:sz w:val="28"/>
          <w:szCs w:val="28"/>
        </w:rPr>
        <w:t>14995 Наладчик технологического оборудования</w:t>
      </w:r>
      <w:r w:rsidRPr="000D6F02">
        <w:rPr>
          <w:sz w:val="28"/>
          <w:szCs w:val="28"/>
        </w:rPr>
        <w:t xml:space="preserve">  при наличии профессионального образования и опыта работы не менее 1 года;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- программы переподготовки по должности </w:t>
      </w:r>
      <w:r w:rsidRPr="000D6F02">
        <w:rPr>
          <w:b/>
          <w:sz w:val="28"/>
          <w:szCs w:val="28"/>
        </w:rPr>
        <w:t>16199 Оператор электронно-вычислительных и вычислительных машин</w:t>
      </w:r>
      <w:r w:rsidRPr="000D6F02">
        <w:rPr>
          <w:sz w:val="28"/>
          <w:szCs w:val="28"/>
        </w:rPr>
        <w:t xml:space="preserve"> и </w:t>
      </w:r>
      <w:r w:rsidRPr="000D6F02">
        <w:rPr>
          <w:b/>
          <w:sz w:val="28"/>
          <w:szCs w:val="28"/>
        </w:rPr>
        <w:t xml:space="preserve">14995 Наладчик технологического оборудования </w:t>
      </w:r>
      <w:r w:rsidRPr="000D6F02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D6F02">
        <w:rPr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Дисциплина Бухгалтерский учет является вариативной и относится к </w:t>
      </w:r>
      <w:proofErr w:type="spellStart"/>
      <w:r w:rsidRPr="000D6F02">
        <w:rPr>
          <w:sz w:val="28"/>
          <w:szCs w:val="28"/>
        </w:rPr>
        <w:t>общепрофессиональным</w:t>
      </w:r>
      <w:proofErr w:type="spellEnd"/>
      <w:r w:rsidRPr="000D6F02">
        <w:rPr>
          <w:sz w:val="28"/>
          <w:szCs w:val="28"/>
        </w:rPr>
        <w:t xml:space="preserve"> дисциплинам профессионального  цикла ОПОП специальности 230115 Программирование  в компьютерных системах.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6F02">
        <w:rPr>
          <w:b/>
          <w:sz w:val="28"/>
          <w:szCs w:val="28"/>
        </w:rPr>
        <w:t xml:space="preserve">3. Цели и задачи дисциплины – требования к результатам освоения дисциплины:   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6F02">
        <w:rPr>
          <w:sz w:val="28"/>
          <w:szCs w:val="28"/>
        </w:rPr>
        <w:t xml:space="preserve">В результате освоения дисциплины обучающийся должен </w:t>
      </w:r>
      <w:r w:rsidRPr="000D6F02">
        <w:rPr>
          <w:b/>
          <w:sz w:val="28"/>
          <w:szCs w:val="28"/>
        </w:rPr>
        <w:t>уметь: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У</w:t>
      </w:r>
      <w:proofErr w:type="gramStart"/>
      <w:r w:rsidRPr="000D6F02">
        <w:rPr>
          <w:sz w:val="28"/>
          <w:szCs w:val="28"/>
        </w:rPr>
        <w:t>1</w:t>
      </w:r>
      <w:proofErr w:type="gramEnd"/>
      <w:r w:rsidRPr="000D6F02">
        <w:rPr>
          <w:sz w:val="28"/>
          <w:szCs w:val="28"/>
        </w:rPr>
        <w:t>- применять нормативное регулирование бухгалтерского учета;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У2-ориентироваться на международные стандарты финансовой отчетности;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D6F02">
        <w:rPr>
          <w:sz w:val="28"/>
          <w:szCs w:val="28"/>
        </w:rPr>
        <w:t xml:space="preserve">      У3- соблюдать требования к бухгалтерскому учету; 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ind w:left="100" w:firstLine="280"/>
        <w:rPr>
          <w:sz w:val="28"/>
          <w:szCs w:val="28"/>
        </w:rPr>
      </w:pPr>
      <w:r w:rsidRPr="000D6F02">
        <w:rPr>
          <w:sz w:val="28"/>
          <w:szCs w:val="28"/>
        </w:rPr>
        <w:t>У</w:t>
      </w:r>
      <w:proofErr w:type="gramStart"/>
      <w:r w:rsidRPr="000D6F02">
        <w:rPr>
          <w:sz w:val="28"/>
          <w:szCs w:val="28"/>
        </w:rPr>
        <w:t>4</w:t>
      </w:r>
      <w:proofErr w:type="gramEnd"/>
      <w:r w:rsidRPr="000D6F02">
        <w:rPr>
          <w:sz w:val="28"/>
          <w:szCs w:val="28"/>
        </w:rPr>
        <w:t>- следовать методам и принципам бухгалтерского учета;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6F02">
        <w:rPr>
          <w:sz w:val="28"/>
          <w:szCs w:val="28"/>
        </w:rPr>
        <w:t>У5- использовать формы и счета бухгалтерского учета.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6F02">
        <w:rPr>
          <w:sz w:val="28"/>
          <w:szCs w:val="28"/>
        </w:rPr>
        <w:t xml:space="preserve">В результате освоения дисциплины обучающийся должен </w:t>
      </w:r>
      <w:r w:rsidRPr="000D6F02">
        <w:rPr>
          <w:b/>
          <w:sz w:val="28"/>
          <w:szCs w:val="28"/>
        </w:rPr>
        <w:t>знать: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1 – нормативное регулирование бухгалтерского учета и отчетности;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2 – национальную систему нормативного регулирования;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3 – международные стандарты финансовой отчетности;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4  - понятие бухгалтерского учета;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5  - сущность и значение бухгалтерского учета;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6  - историю бухгалтерского учета; </w:t>
      </w:r>
    </w:p>
    <w:p w:rsidR="000D6F02" w:rsidRPr="000D6F02" w:rsidRDefault="000D6F02" w:rsidP="000D6F02">
      <w:pPr>
        <w:pStyle w:val="21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7 -  основные требования к ведению бухгалтерского учета;</w:t>
      </w:r>
    </w:p>
    <w:p w:rsidR="000D6F02" w:rsidRPr="000D6F02" w:rsidRDefault="000D6F02" w:rsidP="000D6F02">
      <w:pPr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8 -  предмет, метод и принципы бухгалтерского учета; </w:t>
      </w:r>
    </w:p>
    <w:p w:rsidR="000D6F02" w:rsidRPr="000D6F02" w:rsidRDefault="000D6F02" w:rsidP="000D6F02">
      <w:pPr>
        <w:rPr>
          <w:sz w:val="28"/>
          <w:szCs w:val="28"/>
        </w:rPr>
      </w:pPr>
      <w:r w:rsidRPr="000D6F02">
        <w:rPr>
          <w:sz w:val="28"/>
          <w:szCs w:val="28"/>
        </w:rPr>
        <w:t xml:space="preserve">      </w:t>
      </w:r>
      <w:proofErr w:type="gramStart"/>
      <w:r w:rsidRPr="000D6F02">
        <w:rPr>
          <w:sz w:val="28"/>
          <w:szCs w:val="28"/>
        </w:rPr>
        <w:t>З</w:t>
      </w:r>
      <w:proofErr w:type="gramEnd"/>
      <w:r w:rsidRPr="000D6F02">
        <w:rPr>
          <w:sz w:val="28"/>
          <w:szCs w:val="28"/>
        </w:rPr>
        <w:t xml:space="preserve"> 9 -  план счетов бухгалтерского учета; </w:t>
      </w:r>
    </w:p>
    <w:p w:rsidR="000D6F02" w:rsidRPr="000D6F02" w:rsidRDefault="000D6F02" w:rsidP="000D6F02">
      <w:pPr>
        <w:rPr>
          <w:sz w:val="28"/>
          <w:szCs w:val="28"/>
        </w:rPr>
      </w:pPr>
      <w:r w:rsidRPr="000D6F02">
        <w:rPr>
          <w:sz w:val="28"/>
          <w:szCs w:val="28"/>
        </w:rPr>
        <w:t xml:space="preserve">      310 - формы бухгалтерского учета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6F02">
        <w:rPr>
          <w:b/>
          <w:sz w:val="28"/>
          <w:szCs w:val="28"/>
        </w:rPr>
        <w:t>4. Рекомендуемое количество часов на освоение программы дисциплины (по ФГОС):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максимальной учебной нагрузки </w:t>
      </w:r>
      <w:proofErr w:type="gramStart"/>
      <w:r w:rsidRPr="000D6F02">
        <w:rPr>
          <w:sz w:val="28"/>
          <w:szCs w:val="28"/>
        </w:rPr>
        <w:t>обучающегося</w:t>
      </w:r>
      <w:proofErr w:type="gramEnd"/>
      <w:r w:rsidRPr="000D6F02">
        <w:rPr>
          <w:sz w:val="28"/>
          <w:szCs w:val="28"/>
        </w:rPr>
        <w:t>____81__часов, в том числе: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0D6F02">
        <w:rPr>
          <w:sz w:val="28"/>
          <w:szCs w:val="28"/>
        </w:rPr>
        <w:t>обучающегося</w:t>
      </w:r>
      <w:proofErr w:type="gramEnd"/>
      <w:r w:rsidRPr="000D6F02">
        <w:rPr>
          <w:sz w:val="28"/>
          <w:szCs w:val="28"/>
        </w:rPr>
        <w:t xml:space="preserve"> ____54__ часов;</w:t>
      </w:r>
    </w:p>
    <w:p w:rsidR="000D6F02" w:rsidRP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6F02">
        <w:rPr>
          <w:sz w:val="28"/>
          <w:szCs w:val="28"/>
        </w:rPr>
        <w:t xml:space="preserve">- самостоятельной работы </w:t>
      </w:r>
      <w:proofErr w:type="gramStart"/>
      <w:r w:rsidRPr="000D6F02">
        <w:rPr>
          <w:sz w:val="28"/>
          <w:szCs w:val="28"/>
        </w:rPr>
        <w:t>обучающегося</w:t>
      </w:r>
      <w:proofErr w:type="gramEnd"/>
      <w:r w:rsidRPr="000D6F02">
        <w:rPr>
          <w:sz w:val="28"/>
          <w:szCs w:val="28"/>
        </w:rPr>
        <w:t xml:space="preserve"> ___27___ часов.</w:t>
      </w:r>
    </w:p>
    <w:p w:rsidR="000D6F02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6F02" w:rsidRPr="004C6F3E" w:rsidRDefault="000D6F02" w:rsidP="000D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sectPr w:rsidR="000D6F02" w:rsidRPr="004C6F3E" w:rsidSect="000E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02"/>
    <w:rsid w:val="000D6F02"/>
    <w:rsid w:val="000E5148"/>
    <w:rsid w:val="00A1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6F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D6F02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D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ArkovaTP</cp:lastModifiedBy>
  <cp:revision>1</cp:revision>
  <dcterms:created xsi:type="dcterms:W3CDTF">2019-09-12T08:52:00Z</dcterms:created>
  <dcterms:modified xsi:type="dcterms:W3CDTF">2019-09-12T09:04:00Z</dcterms:modified>
</cp:coreProperties>
</file>