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C" w:rsidRDefault="00BF4A6C" w:rsidP="002E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BF4A6C" w:rsidRDefault="00BF4A6C" w:rsidP="002E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BF4A6C" w:rsidRDefault="00BF4A6C" w:rsidP="002E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F4A6C" w:rsidRDefault="00BF4A6C" w:rsidP="002E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Финансы, денежное обращение и кредит </w:t>
      </w:r>
    </w:p>
    <w:p w:rsidR="00BF4A6C" w:rsidRDefault="00BF4A6C"/>
    <w:p w:rsidR="00BF4A6C" w:rsidRDefault="00BF4A6C" w:rsidP="00A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38.02.07 Банковское дело</w:t>
      </w:r>
    </w:p>
    <w:p w:rsidR="00BF4A6C" w:rsidRDefault="00BF4A6C" w:rsidP="00A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4A6C" w:rsidRDefault="00BF4A6C" w:rsidP="00A05F16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1. Место дисциплины в структуре основной образовательной программы: </w:t>
      </w:r>
      <w:r>
        <w:rPr>
          <w:rFonts w:ascii="Times New Roman" w:hAnsi="Times New Roman"/>
          <w:i w:val="0"/>
          <w:sz w:val="24"/>
          <w:szCs w:val="24"/>
        </w:rPr>
        <w:tab/>
      </w:r>
    </w:p>
    <w:p w:rsidR="00BF4A6C" w:rsidRDefault="00BF4A6C" w:rsidP="00A05F16">
      <w:pPr>
        <w:jc w:val="both"/>
      </w:pPr>
      <w:r>
        <w:rPr>
          <w:color w:val="000000"/>
        </w:rPr>
        <w:tab/>
      </w:r>
      <w:r>
        <w:t>Учебная дисциплина «Финансы, денежное обращение и кредит» является вариативной частью общепрофессионального цикла основной образовательной программы в соответствии с ФГОС</w:t>
      </w:r>
      <w:r>
        <w:rPr>
          <w:bCs/>
        </w:rPr>
        <w:t xml:space="preserve"> </w:t>
      </w:r>
      <w:r>
        <w:t xml:space="preserve">по специальности </w:t>
      </w:r>
      <w:r>
        <w:rPr>
          <w:bCs/>
        </w:rPr>
        <w:t>38.02.07 «Банковское дело».</w:t>
      </w:r>
    </w:p>
    <w:p w:rsidR="00BF4A6C" w:rsidRDefault="00BF4A6C" w:rsidP="00A05F16">
      <w:pPr>
        <w:suppressAutoHyphens/>
        <w:jc w:val="both"/>
      </w:pPr>
      <w:r>
        <w:tab/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 </w:t>
      </w:r>
      <w:r>
        <w:rPr>
          <w:bCs/>
        </w:rPr>
        <w:t xml:space="preserve">38.02.07 «Банковское дело». </w:t>
      </w:r>
      <w:r>
        <w:t>Особое значение дисциплина имеет при формировании и развитии ОК 01; ОК 02; ОК 03; ОК 04; ОК 05; ОК 09; ОК 10; ОК 11; ПК 2.1;. ПК 2.2; ПК 2.3.</w:t>
      </w:r>
    </w:p>
    <w:p w:rsidR="00BF4A6C" w:rsidRPr="005E4EF0" w:rsidRDefault="00BF4A6C" w:rsidP="00A05F16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5E4EF0">
        <w:rPr>
          <w:rFonts w:ascii="Times New Roman" w:hAnsi="Times New Roman"/>
          <w:i w:val="0"/>
          <w:sz w:val="24"/>
          <w:szCs w:val="24"/>
        </w:rPr>
        <w:t xml:space="preserve">2. Цель и планируемые результаты освоения дисциплины:   </w:t>
      </w:r>
    </w:p>
    <w:p w:rsidR="00BF4A6C" w:rsidRDefault="00BF4A6C" w:rsidP="00A05F16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p w:rsidR="00BF4A6C" w:rsidRDefault="00BF4A6C" w:rsidP="00A05F16">
      <w:pPr>
        <w:suppressAutoHyphens/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035"/>
        <w:gridCol w:w="3664"/>
      </w:tblGrid>
      <w:tr w:rsidR="00BF4A6C" w:rsidTr="00A05F16">
        <w:trPr>
          <w:trHeight w:val="649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</w:pPr>
            <w:r>
              <w:t xml:space="preserve">Код </w:t>
            </w:r>
          </w:p>
          <w:p w:rsidR="00BF4A6C" w:rsidRDefault="00BF4A6C" w:rsidP="00A05F16">
            <w:pPr>
              <w:suppressAutoHyphens/>
              <w:jc w:val="both"/>
            </w:pPr>
            <w:r>
              <w:t>ПК, ОК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</w:pPr>
            <w:r>
              <w:t>Умения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</w:pPr>
            <w:r>
              <w:t>Знания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1</w:t>
            </w:r>
          </w:p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F4A6C" w:rsidRDefault="00BF4A6C" w:rsidP="00A05F16">
            <w:pPr>
              <w:suppressAutoHyphens/>
              <w:jc w:val="both"/>
              <w:rPr>
                <w:b/>
              </w:rPr>
            </w:pP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iCs/>
              </w:rPr>
              <w:t>А</w:t>
            </w:r>
            <w:r>
              <w:rPr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2</w:t>
            </w:r>
          </w:p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3</w:t>
            </w:r>
          </w:p>
          <w:p w:rsidR="00BF4A6C" w:rsidRDefault="00BF4A6C" w:rsidP="00A05F16">
            <w:pPr>
              <w:suppressAutoHyphens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4</w:t>
            </w:r>
          </w:p>
          <w:p w:rsidR="00BF4A6C" w:rsidRDefault="00BF4A6C" w:rsidP="00A05F16">
            <w:pPr>
              <w:suppressAutoHyphens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5</w:t>
            </w:r>
          </w:p>
          <w:p w:rsidR="00BF4A6C" w:rsidRDefault="00BF4A6C" w:rsidP="00A05F16">
            <w:pPr>
              <w:suppressAutoHyphens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9</w:t>
            </w:r>
          </w:p>
          <w:p w:rsidR="00BF4A6C" w:rsidRDefault="00BF4A6C" w:rsidP="00A05F16">
            <w:pPr>
              <w:suppressAutoHyphens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10</w:t>
            </w:r>
          </w:p>
          <w:p w:rsidR="00BF4A6C" w:rsidRDefault="00BF4A6C" w:rsidP="00A05F16">
            <w:pPr>
              <w:suppressAutoHyphens/>
              <w:jc w:val="both"/>
            </w:pPr>
            <w: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ОК 11</w:t>
            </w:r>
          </w:p>
          <w:p w:rsidR="00BF4A6C" w:rsidRDefault="00BF4A6C" w:rsidP="00A05F16">
            <w:pPr>
              <w:suppressAutoHyphens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5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ПК 2.1</w:t>
            </w:r>
          </w:p>
          <w:p w:rsidR="00BF4A6C" w:rsidRPr="00F32BF8" w:rsidRDefault="00BF4A6C" w:rsidP="00A05F16">
            <w:pPr>
              <w:suppressAutoHyphens/>
              <w:jc w:val="both"/>
            </w:pPr>
            <w:r w:rsidRPr="00F32BF8">
              <w:t xml:space="preserve">Оценивать кредитоспособность клиентов </w:t>
            </w:r>
          </w:p>
          <w:p w:rsidR="00BF4A6C" w:rsidRDefault="00BF4A6C" w:rsidP="00A05F16">
            <w:pPr>
              <w:suppressAutoHyphens/>
              <w:jc w:val="both"/>
              <w:rPr>
                <w:b/>
                <w:highlight w:val="yellow"/>
              </w:rPr>
            </w:pPr>
          </w:p>
        </w:tc>
        <w:tc>
          <w:tcPr>
            <w:tcW w:w="3035" w:type="dxa"/>
          </w:tcPr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</w:t>
            </w:r>
            <w:r w:rsidRPr="00721680">
              <w:rPr>
                <w:bCs/>
                <w:lang w:eastAsia="en-US"/>
              </w:rPr>
              <w:t>нализировать финансовое положение заемщика - юридического лица и технико-экономическое обоснование кредита;</w:t>
            </w:r>
          </w:p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 w:rsidRPr="00721680">
              <w:rPr>
                <w:bCs/>
                <w:lang w:eastAsia="en-US"/>
              </w:rPr>
              <w:t>определять плат</w:t>
            </w:r>
            <w:r>
              <w:rPr>
                <w:bCs/>
                <w:lang w:eastAsia="en-US"/>
              </w:rPr>
              <w:t xml:space="preserve">ежеспособность физического лица. </w:t>
            </w:r>
          </w:p>
          <w:p w:rsidR="00BF4A6C" w:rsidRDefault="00BF4A6C" w:rsidP="00A05F16">
            <w:pPr>
              <w:suppressAutoHyphens/>
              <w:jc w:val="both"/>
              <w:rPr>
                <w:iCs/>
                <w:highlight w:val="yellow"/>
              </w:rPr>
            </w:pPr>
          </w:p>
        </w:tc>
        <w:tc>
          <w:tcPr>
            <w:tcW w:w="3664" w:type="dxa"/>
          </w:tcPr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Pr="00721680">
              <w:rPr>
                <w:bCs/>
                <w:lang w:eastAsia="en-US"/>
              </w:rPr>
              <w:t>ребования, предъявляемые банком к потенциальному заем</w:t>
            </w:r>
            <w:r>
              <w:rPr>
                <w:bCs/>
                <w:lang w:eastAsia="en-US"/>
              </w:rPr>
              <w:t xml:space="preserve">щику и </w:t>
            </w:r>
            <w:r w:rsidRPr="00721680">
              <w:rPr>
                <w:bCs/>
                <w:lang w:eastAsia="en-US"/>
              </w:rPr>
              <w:t>методы оценки платежеспособности физического лица, сис</w:t>
            </w:r>
            <w:r>
              <w:rPr>
                <w:bCs/>
                <w:lang w:eastAsia="en-US"/>
              </w:rPr>
              <w:t>темы кредитного скоринга.</w:t>
            </w:r>
          </w:p>
          <w:p w:rsidR="00BF4A6C" w:rsidRDefault="00BF4A6C" w:rsidP="00A05F16">
            <w:pPr>
              <w:jc w:val="both"/>
              <w:rPr>
                <w:iCs/>
              </w:rPr>
            </w:pP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ПК 2.2</w:t>
            </w:r>
          </w:p>
          <w:p w:rsidR="00BF4A6C" w:rsidRPr="00F32BF8" w:rsidRDefault="00BF4A6C" w:rsidP="00A05F16">
            <w:pPr>
              <w:suppressAutoHyphens/>
              <w:jc w:val="both"/>
              <w:rPr>
                <w:highlight w:val="yellow"/>
              </w:rPr>
            </w:pPr>
            <w:r w:rsidRPr="00F32BF8">
              <w:t xml:space="preserve">Осуществлять и офомлять выдачу кредитов </w:t>
            </w:r>
          </w:p>
        </w:tc>
        <w:tc>
          <w:tcPr>
            <w:tcW w:w="3035" w:type="dxa"/>
          </w:tcPr>
          <w:p w:rsidR="00BF4A6C" w:rsidRDefault="00BF4A6C" w:rsidP="00A05F16">
            <w:pPr>
              <w:jc w:val="both"/>
              <w:rPr>
                <w:iCs/>
                <w:highlight w:val="yellow"/>
              </w:rPr>
            </w:pPr>
            <w:r>
              <w:rPr>
                <w:bCs/>
                <w:lang w:eastAsia="en-US"/>
              </w:rPr>
              <w:t>К</w:t>
            </w:r>
            <w:r w:rsidRPr="00721680">
              <w:rPr>
                <w:bCs/>
                <w:lang w:eastAsia="en-US"/>
              </w:rPr>
              <w:t>онсультировать заемщиков по условиям предоставлен</w:t>
            </w:r>
            <w:r>
              <w:rPr>
                <w:bCs/>
                <w:lang w:eastAsia="en-US"/>
              </w:rPr>
              <w:t xml:space="preserve">ия и порядку погашения кредитов и </w:t>
            </w:r>
            <w:r w:rsidRPr="00721680">
              <w:rPr>
                <w:bCs/>
                <w:lang w:eastAsia="en-US"/>
              </w:rPr>
              <w:t>проверять полноту и подлинность документов заемщика для получения кредитов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3664" w:type="dxa"/>
          </w:tcPr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721680">
              <w:rPr>
                <w:bCs/>
                <w:lang w:eastAsia="en-US"/>
              </w:rPr>
              <w:t>пособы и порядок предоставления и пог</w:t>
            </w:r>
            <w:r>
              <w:rPr>
                <w:bCs/>
                <w:lang w:eastAsia="en-US"/>
              </w:rPr>
              <w:t>ашения различных видов кредитов.</w:t>
            </w:r>
          </w:p>
          <w:p w:rsidR="00BF4A6C" w:rsidRDefault="00BF4A6C" w:rsidP="00A05F16">
            <w:pPr>
              <w:jc w:val="both"/>
            </w:pPr>
          </w:p>
        </w:tc>
      </w:tr>
      <w:tr w:rsidR="00BF4A6C" w:rsidTr="00A05F16">
        <w:trPr>
          <w:trHeight w:val="212"/>
        </w:trPr>
        <w:tc>
          <w:tcPr>
            <w:tcW w:w="2549" w:type="dxa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ПК 2.3</w:t>
            </w:r>
          </w:p>
          <w:p w:rsidR="00BF4A6C" w:rsidRPr="00F32BF8" w:rsidRDefault="00BF4A6C" w:rsidP="00A05F16">
            <w:pPr>
              <w:suppressAutoHyphens/>
              <w:jc w:val="both"/>
              <w:rPr>
                <w:highlight w:val="yellow"/>
              </w:rPr>
            </w:pPr>
            <w:r w:rsidRPr="00F32BF8">
              <w:t xml:space="preserve">Осуществлять сопровождение выданных кредитов </w:t>
            </w:r>
          </w:p>
        </w:tc>
        <w:tc>
          <w:tcPr>
            <w:tcW w:w="3035" w:type="dxa"/>
          </w:tcPr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721680">
              <w:rPr>
                <w:bCs/>
                <w:lang w:eastAsia="en-US"/>
              </w:rPr>
              <w:t>оставлять график платежей по кредиту и процентам, контролировать своевременность и полноту поступления платежей;</w:t>
            </w:r>
          </w:p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 w:rsidRPr="00721680">
              <w:rPr>
                <w:bCs/>
                <w:lang w:eastAsia="en-US"/>
              </w:rPr>
              <w:t>оформлять комплект документов на открытие счетов и выдачу кредитов различных видов;</w:t>
            </w:r>
          </w:p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 w:rsidRPr="00721680">
              <w:rPr>
                <w:bCs/>
                <w:lang w:eastAsia="en-US"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BF4A6C" w:rsidRDefault="00BF4A6C" w:rsidP="00A05F16">
            <w:pPr>
              <w:jc w:val="both"/>
            </w:pPr>
            <w:r w:rsidRPr="00721680">
              <w:rPr>
                <w:bCs/>
                <w:lang w:eastAsia="en-US"/>
              </w:rPr>
              <w:t>формировать и вести кредитные дела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3664" w:type="dxa"/>
          </w:tcPr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721680">
              <w:rPr>
                <w:bCs/>
                <w:lang w:eastAsia="en-US"/>
              </w:rPr>
              <w:t>пособы и порядок начисления и погашения процентов по кредитам;</w:t>
            </w:r>
          </w:p>
          <w:p w:rsidR="00BF4A6C" w:rsidRPr="00721680" w:rsidRDefault="00BF4A6C" w:rsidP="00A05F16">
            <w:pPr>
              <w:jc w:val="both"/>
              <w:rPr>
                <w:bCs/>
                <w:lang w:eastAsia="en-US"/>
              </w:rPr>
            </w:pPr>
            <w:r w:rsidRPr="00721680">
              <w:rPr>
                <w:bCs/>
                <w:lang w:eastAsia="en-US"/>
              </w:rPr>
              <w:t>порядок осуществления контроля своевременности и полноты поступления платежей по кредиту и учета просроченных пла</w:t>
            </w:r>
            <w:r>
              <w:rPr>
                <w:bCs/>
                <w:lang w:eastAsia="en-US"/>
              </w:rPr>
              <w:t>тежей.</w:t>
            </w:r>
          </w:p>
          <w:p w:rsidR="00BF4A6C" w:rsidRDefault="00BF4A6C" w:rsidP="00A05F16">
            <w:pPr>
              <w:jc w:val="both"/>
            </w:pPr>
          </w:p>
        </w:tc>
      </w:tr>
    </w:tbl>
    <w:p w:rsidR="00BF4A6C" w:rsidRDefault="00BF4A6C" w:rsidP="00A05F16">
      <w:pPr>
        <w:jc w:val="both"/>
      </w:pPr>
    </w:p>
    <w:p w:rsidR="00BF4A6C" w:rsidRDefault="00BF4A6C" w:rsidP="00A05F16">
      <w:pPr>
        <w:pStyle w:val="Head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4A6C" w:rsidTr="00A05F16">
        <w:trPr>
          <w:trHeight w:val="387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F4A6C" w:rsidRDefault="00BF4A6C" w:rsidP="00F31E6D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BF4A6C" w:rsidTr="00A05F16">
        <w:trPr>
          <w:trHeight w:val="490"/>
        </w:trPr>
        <w:tc>
          <w:tcPr>
            <w:tcW w:w="5000" w:type="pct"/>
            <w:gridSpan w:val="2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t>в том числе: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</w:pPr>
            <w: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</w:pPr>
            <w:r>
              <w:t>курсовая работа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/>
              </w:rPr>
            </w:pPr>
            <w:r>
              <w:t>Самостоятельная работа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F4A6C" w:rsidTr="00A05F16">
        <w:trPr>
          <w:trHeight w:val="490"/>
        </w:trPr>
        <w:tc>
          <w:tcPr>
            <w:tcW w:w="4073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</w:p>
          <w:p w:rsidR="00BF4A6C" w:rsidRDefault="00BF4A6C" w:rsidP="00A05F1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 (6 часов) </w:t>
            </w:r>
          </w:p>
        </w:tc>
      </w:tr>
    </w:tbl>
    <w:p w:rsidR="00BF4A6C" w:rsidRDefault="00BF4A6C" w:rsidP="00A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4A6C" w:rsidRDefault="00BF4A6C" w:rsidP="00A05F16">
      <w:pPr>
        <w:jc w:val="center"/>
      </w:pPr>
    </w:p>
    <w:sectPr w:rsidR="00BF4A6C" w:rsidSect="002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CB"/>
    <w:rsid w:val="00006175"/>
    <w:rsid w:val="000639F0"/>
    <w:rsid w:val="001D3395"/>
    <w:rsid w:val="002359DF"/>
    <w:rsid w:val="002E11CB"/>
    <w:rsid w:val="005E4EF0"/>
    <w:rsid w:val="00721680"/>
    <w:rsid w:val="0098681E"/>
    <w:rsid w:val="00A05F16"/>
    <w:rsid w:val="00BF4A6C"/>
    <w:rsid w:val="00F31E6D"/>
    <w:rsid w:val="00F3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F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F1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F16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F16"/>
    <w:rPr>
      <w:rFonts w:ascii="Arial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885</Words>
  <Characters>5046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DudarevaTE</dc:creator>
  <cp:keywords/>
  <dc:description/>
  <cp:lastModifiedBy>Владимир</cp:lastModifiedBy>
  <cp:revision>3</cp:revision>
  <dcterms:created xsi:type="dcterms:W3CDTF">2019-09-16T05:11:00Z</dcterms:created>
  <dcterms:modified xsi:type="dcterms:W3CDTF">2019-09-29T19:55:00Z</dcterms:modified>
</cp:coreProperties>
</file>